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o="urn:schemas-microsoft-com:office:office" xmlns:v="urn:schemas-microsoft-com:vml" xmlns:pic="http://schemas.openxmlformats.org/drawingml/2006/picture" xmlns:w="http://schemas.openxmlformats.org/wordprocessingml/2006/main" xmlns:r="http://schemas.openxmlformats.org/officeDocument/2006/relationships" xmlns:wp="http://schemas.openxmlformats.org/drawingml/2006/wordprocessingDrawing">
  <w:body>
    <w:p>
      <w:pPr>
        <w:pStyle w:val="00001d"/>
        <w:keepNext w:val="0"/>
        <w:keepLines w:val="0"/>
        <w:pBdr>
          <w:bottom w:val="none" w:color="auto" w:sz="0" w:space="6"/>
        </w:pBdr>
        <w:spacing w:before="0" w:after="240" w:line="300" w:lineRule="auto"/>
        <w:rPr>
          <w:b w:val="1"/>
          <w:bCs w:val="1"/>
          <w:sz w:val="46"/>
          <w:szCs w:val="46"/>
        </w:rPr>
      </w:pPr>
      <w:bookmarkStart w:id="1" w:name="_hidden:hidden1776421603810"/>
      <w:bookmarkStart w:id="2" w:name="_Toc12c1q8"/>
      <w:bookmarkStart w:id="3" w:name="_Tocrxev8h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Sho</w:t>
      </w:r>
      <w:bookmarkEnd w:id="1"/>
      <w:r>
        <w:rPr>
          <w:rFonts w:ascii="Arial Unicode MS" w:hAnsi="Arial Unicode MS" w:eastAsia="Arial Unicode MS" w:cs="Arial Unicode MS"/>
          <w:b w:val="1"/>
          <w:bCs w:val="1"/>
          <w:sz w:val="46"/>
          <w:szCs w:val="46"/>
          <w:rtl w:val="0"/>
        </w:rPr>
        <w:t>pee Automation Vendor 接入协议手册</w:t>
      </w:r>
      <w:bookmarkEnd w:id="2"/>
      <w:bookmarkEnd w:id="3"/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4" w:colFirst="0" w:colLast="0" w:name="_t2ps1jy1kdt1"/>
      <w:bookmarkEnd w:id="4"/>
      <w:bookmarkStart w:id="5" w:name="_Toc6v5eey"/>
      <w:bookmarkStart w:id="6" w:name="_Toczcmguc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文档版本信息</w:t>
      </w:r>
      <w:bookmarkEnd w:id="5"/>
      <w:bookmarkEnd w:id="6"/>
    </w:p>
    <w:p>
      <w:pPr>
        <w:pStyle w:val="00001c"/>
        <w:keepNext w:val="0"/>
        <w:keepLines w:val="0"/>
        <w:pBdr>
          <w:bottom w:val="none" w:color="auto" w:sz="0" w:space="5"/>
        </w:pBdr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tbl>
      <w:tblPr>
        <w:tblStyle w:val="0000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1"/>
        <w:gridCol w:w="2532"/>
        <w:gridCol w:w="2642"/>
        <w:gridCol w:w="2957"/>
        <w:tblGridChange w:id="0">
          <w:tblGrid>
            <w:gridCol w:w="1541"/>
            <w:gridCol w:w="2532"/>
            <w:gridCol w:w="2642"/>
            <w:gridCol w:w="2642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版本号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发布日期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发布人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版本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V1.0.0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2026-01-04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初稿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销售出库业务类型枚举统一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vendor错误码更新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3.3.1 需求池模式新增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demand_mode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</w:t>
            </w: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3.4.1 接口增加属性key说明</w:t>
            </w:r>
          </w:p>
          <w:p>
            <w:pPr>
              <w:numPr/>
              <w:pBdr>
                <w:bottom/>
              </w:pBdr>
              <w:spacing w:after="160" w:lineRule="auto"/>
              <w:ind w:left="0"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sz w:val="21"/>
                <w:szCs w:val="21"/>
              </w:rPr>
              <w:t>4.1接口字段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urgent_flag变更到attr_list中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4.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3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状态码更新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4.7 接口字段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urgent_flag future_order_qty future_sku_qty oos_order_qty  四个字段变更到attr_list中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numPr/>
              <w:ind/>
              <w:rPr/>
            </w:pPr>
            <w:r>
              <w:rPr>
                <w:rFonts w:hint="eastAsia"/>
              </w:rPr>
              <w:t>新增3.2.11对账接口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</w:tc>
      </w:tr>
      <w:tr>
        <w:trPr>
          <w:wBefore/>
          <w:cantSplit w:val="0"/>
          <w:trHeight w:val="3453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V1.0.6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2.1 接口返回putaway_qty字段说明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2.5 接口返回task_list说明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2.7 接口请求total_qty、putaway_qty、submit_qty字段说明</w:t>
            </w:r>
          </w:p>
          <w:p>
            <w:pPr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  <w:t>2.8 接口请求sku_list说明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V1.0.7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2026-02-25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9A38D7"/>
                <w:sz w:val="21"/>
                <w:szCs w:val="21"/>
              </w:rPr>
            </w:pPr>
            <w:r>
              <w:rPr>
                <w:rFonts w:hint="eastAsia"/>
                <w:color w:val="9A38D7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 w:left="0"/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t>出库模块新增固定属性枚举说明(紫色标记)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szCs w:val="21"/>
                <w:u w:val="none"/>
              </w:rPr>
              <w:br w:type="textWrapping"/>
            </w:r>
            <w:r>
              <w:rPr>
                <w:rFonts w:hint="eastAsia"/>
                <w:i w:val="0"/>
                <w:strike w:val="0"/>
                <w:color w:val="000000"/>
                <w:spacing w:val="0"/>
                <w:sz w:val="21"/>
                <w:szCs w:val="21"/>
                <w:u w:val="none"/>
              </w:rPr>
              <w:t>3.1.3 更新urgent flag批量接口新增批量返回参数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4.1AttrList新增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oos_order_qty字段</w:t>
            </w:r>
          </w:p>
          <w:p>
            <w:pPr>
              <w:numPr/>
              <w:pBdr/>
              <w:spacing w:after="160" w:lineRule="auto"/>
              <w:ind w:left="0"/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szCs w:val="21"/>
                <w:u w:val="none"/>
              </w:rPr>
              <w:t>4.1和4.7AttrItem新增urgent_flag字段说明(红色标记)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出库模块 新增拣货明细id说明(橙色标记)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v1.0.9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出库属性列表新增attr_value_type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3pl 属性key重命名为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channel_id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2026-02-28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color w:val="319B62"/>
                <w:sz w:val="21"/>
                <w:szCs w:val="21"/>
              </w:rPr>
              <w:t>入库2.7接口新增错误码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 xml:space="preserve">v1.1.1 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</w:rPr>
              <w:t>基础资料5.4 请求体新增</w:t>
            </w:r>
            <w:r>
              <w:rPr>
                <w:sz w:val="21"/>
                <w:szCs w:val="21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rtl w:val="0"/>
              </w:rPr>
              <w:t>date字段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2026-03-03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入库</w:t>
            </w:r>
            <w:r>
              <w:rPr>
                <w:i w:val="0"/>
                <w:strike w:val="0"/>
                <w:color w:val="000000"/>
                <w:u w:val="none"/>
              </w:rPr>
              <w:t>2.1 请求报文、2.5响应报文 批次信息 BatchInfo新增purchase_type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库内4.5api路径改动 tovendor改为toshopee (已标记红色)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入库2.4接口增加了关于反拣的search_key说明。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</w:rPr>
              <w:t>库内4.3接口 remark增加传参说明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出库(黄底标记)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3.1.7增加校验说明、参数返回说明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3.3.9 入参、出参与销售出库统一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3.4.7 出参与销售出库统一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hd w:val="clear" w:color="auto" w:fill="FFFF00"/>
              </w:rPr>
            </w:pPr>
            <w:r>
              <w:rPr>
                <w:rFonts w:hint="eastAsia"/>
                <w:shd w:val="clear" w:color="auto" w:fill="FFFF00"/>
              </w:rPr>
              <w:t>3.1.11 增加参数说明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3.1.1, 3.2.1, 3.3.1 3.4.1 新增下发参数ticket_type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3.2.2 删除不可能返回的错误码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2.6接口新增uid录入说明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v1.1.9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4.1接口新增</w:t>
            </w: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ticket_type枚举统一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FF9C99"/>
                <w:shd w:val="clear" w:color="auto" w:fill="FFFFFF"/>
              </w:rPr>
              <w:t>5.2，5.3，5.4接口block_type字段统一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9C99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出库错误码补充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废弃入库2.1、2.3、2.4、2.5、2.7、2.8接口sheet_id字段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2026-03-09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出库接口调用说明补充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入库2.1、2.4接口BatchInfo新增sku_id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</w:t>
            </w:r>
            <w:r>
              <w:rPr>
                <w:rFonts w:hint="eastAsia"/>
                <w:color w:val="333333"/>
                <w:sz w:val="21"/>
                <w:szCs w:val="21"/>
              </w:rPr>
              <w:t>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2026-03-12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"/>
              </w:num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新增接口5.8；</w:t>
            </w:r>
          </w:p>
          <w:p>
            <w:pPr>
              <w:numPr>
                <w:ilvl w:val="0"/>
                <w:numId w:val="1"/>
              </w:num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基础资料 接口5.3 去除响应体BatchInventory 中的uid_list字段；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2026-03-16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4.1接口新增sku_quality参数 (好坏品 0代表好品 1代表坏品)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需求池返回值增加非必填说明（3.3.6、3.3.8、3.3.10、3.3.11）</w:t>
            </w:r>
          </w:p>
          <w:p>
            <w:pPr>
              <w:pBdr/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bookmarkStart w:id="7" w:name="_lu32566badww"/>
            <w:bookmarkEnd w:id="7"/>
            <w:r>
              <w:rPr>
                <w:rFonts w:hint="eastAsia"/>
                <w:color w:val="FF0000"/>
                <w:shd w:val="clear" w:color="auto" w:fill="FFFFFF"/>
              </w:rPr>
              <w:t xml:space="preserve">3.3.3 </w:t>
            </w:r>
            <w:r>
              <w:rPr>
                <w:i w:val="0"/>
                <w:strike w:val="0"/>
                <w:color w:val="FF0000"/>
                <w:spacing w:val="0"/>
                <w:u w:val="none"/>
                <w:shd w:val="clear" w:color="auto" w:fill="FFFFFF"/>
              </w:rPr>
              <w:t>res_list</w:t>
            </w:r>
            <w:r>
              <w:rPr>
                <w:rFonts w:hint="eastAsia"/>
                <w:color w:val="FF0000"/>
                <w:shd w:val="clear" w:color="auto" w:fill="FFFFFF"/>
              </w:rPr>
              <w:t>增加最大长度说明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  <w:shd w:val="clear" w:color="auto" w:fill="FFFFFF"/>
              </w:rPr>
            </w:pPr>
            <w:r>
              <w:rPr>
                <w:rFonts w:hint="eastAsia"/>
                <w:color w:val="FF0000"/>
                <w:shd w:val="clear" w:color="auto" w:fill="FFFFFF"/>
              </w:rPr>
              <w:t>3.1.7 过账相关接口的拣货id增加长度说明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batch_no、pickup_id类型为</w:t>
            </w: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3.3.1 补充ctime字段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附录A.1 新增-10000005错误码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v1.2.9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2026-03-19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新增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接口失败重试策略</w:t>
            </w:r>
            <w:r>
              <w:rPr>
                <w:rFonts w:hint="eastAsia"/>
                <w:i w:val="0"/>
                <w:strike w:val="0"/>
                <w:color w:val="FF0000"/>
                <w:spacing w:val="0"/>
                <w:sz w:val="21"/>
                <w:u w:val="none"/>
              </w:rPr>
              <w:t>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</w:t>
            </w:r>
            <w:r>
              <w:rPr>
                <w:rFonts w:hint="eastAsia"/>
                <w:color w:val="333333"/>
                <w:sz w:val="21"/>
                <w:szCs w:val="21"/>
              </w:rPr>
              <w:t>3.0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2026-03-30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4.2的device_id字段 4.3的new_device_id字段增加备注(不可二次使用)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v1.3.1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2026-04-01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更新operator说明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v1.3.2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5.3修复sku business type枚举值说明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v1.3.3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2026-04-07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5.7查询robot状态接口可选参数agv_id_list统一改为robot_id_list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v1.3.4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2026-04-08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4.7增加更新失败的单据id列表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4.5 接口增加一个需要重试的状态码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v1.3.5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2026-04-13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新增DB字符集说明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v1.3.6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2026-04-14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i w:val="0"/>
                <w:strike w:val="0"/>
                <w:color w:val="FF0000"/>
                <w:u w:val="none"/>
              </w:rPr>
              <w:t>3.3.1 single_attr_list字段新增rts_type(20-Real  30-Virtual)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3.3.1 新增supplier_id字段以及业务逻辑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v1.3.7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2026-04-28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库内4.6新增参数wave_flag 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 end_time exclude_source_id_list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54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v1.3.8</w:t>
            </w:r>
          </w:p>
        </w:tc>
        <w:tc>
          <w:tcPr>
            <w:tcW w:w="253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2026-05-25</w:t>
            </w:r>
          </w:p>
        </w:tc>
        <w:tc>
          <w:tcPr>
            <w:tcW w:w="26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333333"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</w:rPr>
              <w:t>Shopee WMS</w:t>
            </w:r>
          </w:p>
        </w:tc>
        <w:tc>
          <w:tcPr>
            <w:tcW w:w="295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新需求引入枚举</w:t>
            </w: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color w:val="81a1c1"/>
          <w:sz w:val="21"/>
          <w:szCs w:val="21"/>
        </w:rPr>
      </w:pPr>
      <w:bookmarkStart w:id="8" w:colFirst="0" w:colLast="0" w:name="_7ceeaoqrgy2y"/>
      <w:bookmarkEnd w:id="8"/>
      <w:bookmarkStart w:id="9" w:name="_Tocxn8a0c"/>
      <w:bookmarkStart w:id="10" w:name="_Tocdt2nju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目录</w:t>
      </w:r>
      <w:bookmarkEnd w:id="9"/>
      <w:bookmarkEnd w:id="10"/>
    </w:p>
    <w:sdt>
      <w:sdtPr>
        <w:id w:val="64667764"/>
        <w:docPartObj>
          <w:docPartGallery w:val="Table of Contents"/>
          <w:docPartUnique w:val="1"/>
        </w:docPartObj>
      </w:sdtPr>
      <w:sdtContent>
        <w:p>
          <w:pPr>
            <w:widowControl w:val="0"/>
            <w:spacing w:before="60" w:line="240" w:lineRule="auto"/>
            <w:ind/>
            <w:rPr/>
          </w:pPr>
        </w:p>
        <w:p>
          <w:pPr>
            <w:pStyle w:val="s2p8jf"/>
            <w:rPr/>
          </w:pPr>
          <w:r>
            <w:rPr/>
            <w:fldChar w:fldCharType="begin"/>
          </w:r>
          <w:r>
            <w:rPr/>
            <w:instrText>TOC \u \t "Heading 1,1,Heading 2,2,Heading 3,3,Heading 4,4,Heading 5,5,Heading 6,6" \z \h \n \tdkey ywgjzn</w:instrText>
          </w:r>
          <w:r>
            <w:rPr/>
            <w:fldChar w:fldCharType="separate"/>
          </w:r>
          <w:r>
            <w:rPr/>
            <w:fldChar w:fldCharType="begin"/>
          </w:r>
          <w:r>
            <w:rPr/>
            <w:instrText>HYPERLINK \l "_Tocrxev8h"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Shopee Automation Vendor 接入协议手册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"_Toczcmguc"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文档版本信息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"_Tocdt2nju"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目录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"_Tocze2egg"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概述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"_Toc6c80h6"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适用范围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"_Tocctrt9m"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术语定义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"_Tocllazim"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请求方式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"_Tockdlpt0"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1.1 Vendor请求Automation（北向请求）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"_Tockx79p5"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"_Tocknjoll"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Token加密规范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"_Tocidmb10"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"_Tocc308zd"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"_Tocn3g959"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请求和响应示例(以5.1接口为例)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"_Tocyy7rge"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1.2 Automation请求Vendor（南向请求）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"_Tocbsap0a"</w:instrText>
          </w:r>
          <w:r>
            <w:rPr/>
            <w:fldChar w:fldCharType="separate"/>
          </w:r>
          <w:r>
            <w:rPr>
              <w:rFonts/>
              <w:shd/>
            </w:rPr>
            <w:t>请求协议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"_Toc116ha4"</w:instrText>
          </w:r>
          <w:r>
            <w:rPr/>
            <w:fldChar w:fldCharType="separate"/>
          </w:r>
          <w:r>
            <w:rPr>
              <w:rFonts/>
              <w:shd/>
            </w:rPr>
            <w:t>Authorization JWT Token校验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"_Toc4texsn"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"_Tock00m4s"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响应体格式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"_Tocfjqush"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请求和响应示例(以5.3接口为例)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"_Toc84twm5"</w:instrText>
          </w:r>
          <w:r>
            <w:rPr/>
            <w:fldChar w:fldCharType="separate"/>
          </w:r>
          <w:r>
            <w:rPr>
              <w:rFonts w:hint="eastAsia"/>
              <w:shd/>
            </w:rPr>
            <w:t>接口失败重试策略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"_Tocz1lcyu"</w:instrText>
          </w:r>
          <w:r>
            <w:rPr/>
            <w:fldChar w:fldCharType="separate"/>
          </w:r>
          <w:r>
            <w:rPr>
              <w:rFonts/>
              <w:shd/>
            </w:rPr>
            <w:t>Vendor请求Automation失败场景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"_Tocierf0m"</w:instrText>
          </w:r>
          <w:r>
            <w:rPr/>
            <w:fldChar w:fldCharType="separate"/>
          </w:r>
          <w:r>
            <w:rPr>
              <w:rFonts/>
              <w:shd/>
            </w:rPr>
            <w:t>重试方法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"_Tocutqtua"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入库模块接口协议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"_Tocq69dnz"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2.1 入库单据下发到Vendor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"_Tocmckltd"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"_Tocxh5vez"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"_Toccod0o5"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"_Tocaskod3"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2.2 WMS给Vendor下发单据变更接口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"_Tocpxas6j"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"_Tocyoswps"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"_Tocgvp5fp"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"_Toc3vp2bc"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2.3 WMS向Vendor下发单据查询接口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"_Tockrffz5"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"_Tocm3lzxs"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"_Toc2t43sp"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"_Toc378nz4"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2.4 Vendor向WMS请求入库任务接口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"_Tocw7jtq3"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"_Toc5jtgz3"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"_Tocijftgr"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"_Tocds70hs"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2.5 Vendor向WMS反查入库任务接口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"_Tocxo22xo"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"_Tocht7y4k"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"_Tocp8a0f6"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"_Toctkxl28"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2.6 Vendor向WMS校验uid接口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"_Tockpqdhz"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"_Tocl0iy3u"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"_Tocm4mfxa"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"_Toc54rv46"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2.7 Vendor向WMS提交库存过账接口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"_Tocpjdid2"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"_Toczx62dc"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"_Toclycy0y"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"_Toco8azaa"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2.8 Vendor向WMS下发单据状态变更接口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"_Toc1pikxw"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"_Toczuwzue"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"_Tocj8lgo4"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"_Tocg1hwd2"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出库模块接口协议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"_Tocdiakiv"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 销售出库自动化SubPickingTask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"_Tocbzowhh"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"_Tocoe60h0"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"_Tocx8kr0d"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响应字段（和vendor对一下能提供什么字段给WMS）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"_Toc86igiq"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"_Tocb9lqhf"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"_Toc2hcgkt"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"_Tocgclrta"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"_Toc5ez8f6"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"_Toccnc59h"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3.1.3 WMS向Vendor更新订单/task的urgent flag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"_Toc272br7"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"_Tocw2hd9y"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"_Tocdb15i1"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"_Toco2kr7n"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3.1.4 Vendor绑定/解绑device(空占)【复用basic接口】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"_Tocy2piub"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"_Toc9j2e9o"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"_Toczpxgu7"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"_Toc7eebib"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"_Tocr6ej9q"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3.1.6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"_Toc4zyc82"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"_Tociwwc5j"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"_Toczwt491"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"_Toce4i4wr"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"_Toc37r7k2"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"_Toc89sq7e"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"_Tocqdn4lm"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"_Toc6kbxbd"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3.1.8 Vendor发起换箱（不产生新任务）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"_Toc4xezkm"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"_Toc8x2v9j"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"_Tocxs9edl"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"_Toccuttmf"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3.1.9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"_Tocz4wwoj"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"_Tocdphmlk"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"_Tocsv7er9"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"_Tocrpoymk"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3.1.10 Vendor请求流程指引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"_Tocph65ex"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"_Tocecma9i"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"_Tocmwk0gr"</w:instrText>
          </w:r>
          <w:r>
            <w:rPr/>
            <w:fldChar w:fldCharType="separate"/>
          </w:r>
          <w:r>
            <w:rPr>
              <w:rFonts w:ascii="Arial" w:hAnsi="Arial" w:cs="Arial"/>
              <w:i w:val="0"/>
              <w:strike w:val="0"/>
              <w:shd w:val="clear" w:color="auto" w:fill="auto"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"_Tocvb5ept"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3.1.11 查询Vendor拣货任务列表【出库所有订单类型通用对账查询vendor接口】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"_Tocxcj1wo"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"_Tocw3f2y0"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"_Tocv8a8tw"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"_Tocv2qj3t"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 销售出库自动化Order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"_Toco40lny"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 WMS给Vendor下单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"_Toclg7li6"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"_Toc1e9a6s"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"_Tocwq4504"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"_Toctey9pr"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3.2.2 WMS向Vendor捞单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"_Toc9pxtso"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"_Toc9mw8fj"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"_Tocd07j9m"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"_Toch6v2ix"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3.2.3 Vendor向WMS撤单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"_Toc5nz4xx"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"_Toccepwd5"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"_Toclnx7cc"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"_Tocq7g5k8"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3.2.4 Wms向Vendor下发锁单/解锁请求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"_Tochgyt3m"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"_Tocd8sbek"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"_Tocrqyq2w"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"_Tocypk1h2"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3.2.5 vendor向wms获取号段缓存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"_Tocahvlxc"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"_Toc0xmri0"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"_Tochu03vv"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"_Toceqp0x4"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3.2.6 Vendor绑定解绑设备【复用basic接口】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"_Tochx5nj0"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3.2.7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"_Tocy3pllw"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"_Toc4bjsls"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"_Tocrf6nbr"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"_Toc3w4dpp"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"_Tocv9ztue"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"_Tocrtyqqz"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"_Tocwf7lcg"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"_Toczh5agh"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3.2.9 flow pick换箱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"_Tocu87zc0"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"_Tocty06k3"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"_Tocjnwphn"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"_Tocsp04s9"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"_Tocbx41gl"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"_Tocldfqx6"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"_Tocjhclxx"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"_Tocy55f30"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3.2.11 Wms向Vendor查询冻结状态订单列表(对账)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"_Tocbm5fmp"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"_Tochoqxz5"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"_Toc7chmt0"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"_Tocbj1fg4"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3.2.12 复用接口列表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"_Tocsbvupk"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 RTS &amp; MTO 需求池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"_Tocby8li9"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  WMS给Vendor下发需求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"_Tocrynrb6"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"_Toch6q3m5"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"_Toclibyw5"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"_Toc80bav8"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3.3.2 WMS向Vendor取消需求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"_Tockxwmsy"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"_Toc8z93hh"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"_Tockby10x"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"_Tocddmupc"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3.3.3 Vendor 向 WMS 同步占用信息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"_Tocewkkjl"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"_Toc9dgm17"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"_Tocdn5ctz"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"_Toc2wzpod"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3.3.4 Vendor绑定/解绑device【废弃】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"_Toc22yqjt"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3.3.5 Vendor向wms获取号段缓存【复用】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"_Tocl3swq8"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3.3.6 Vendor向WMS创建picking 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"_Tocmcpga5"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"_Toc3qlosg"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"_Tocplmu58"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"_Toc838e6d"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3.3.7 Vendor实绑拣货任务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"_Tocesfrln"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"_Tock135wp"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"_Toc5agpel"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"_Tocoelhoq"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3.3.8 Vendor向WMS追加明细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"_Tocqrnr29"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"_Toclhk712"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"_Tocslmcee"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"_Tocc4z8q3"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3.3.9 Vendor增量同步拣货明细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"_Toczxmef5"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"_Toc3bi4e4"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"_Tocxwn6e7"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"_Tocvp6wfi"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3.3.10 Vendor完成task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"_Tocef6hek"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"_Toccvmys7"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"_Toc8sb7uq"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"_Toc17nrvw"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3.3.11 Vendor换箱接口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"_Tocgv6zw3"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"_Tociici6t"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"_Tocgw753q"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"_Tocdz9cxv"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3.3.12 查询Vendor拣货任务列表【复用】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"_Tocjqn4w2"</w:instrText>
          </w:r>
          <w:r>
            <w:rPr/>
            <w:fldChar w:fldCharType="separate"/>
          </w:r>
          <w:r>
            <w:rPr>
              <w:rFonts w:hint="eastAsia" w:ascii="Arial Unicode MS" w:hAnsi="Arial Unicode MS" w:eastAsia="Arial Unicode MS" w:cs="Arial Unicode MS"/>
              <w:shd/>
            </w:rPr>
            <w:t>3.3.13 更新需求的urgent_flag【复用】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"_Toc06016u"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 非需求池MTO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"_Tocwmy8rn"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3.4.1 WMS给Vendor下发拣货任务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"_Toc14a4pd"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"_Tocakdiso"</w:instrText>
          </w:r>
          <w:r>
            <w:rPr/>
            <w:fldChar w:fldCharType="separate"/>
          </w:r>
          <w:r>
            <w:rPr>
              <w:rFonts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"_Tocwiz0q0"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"_Tocrynigx"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3.4.2 WMS取消拣货任务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"_Toc0uise8"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"_Tocvexvlq"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"_Tocchneyv"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"_Toc254gog"</w:instrText>
          </w:r>
          <w:r>
            <w:rPr/>
            <w:fldChar w:fldCharType="separate"/>
          </w:r>
          <w:r>
            <w:rPr>
              <w:rFonts/>
              <w:shd/>
            </w:rPr>
            <w:t>3.4.3 WMS向Vendor更新task的urgent flag【复用3.1.3】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"_Toca19az2"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3.4.4 Vendor绑定/解绑device【复用basic接口】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"_Tocm0cr10"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3.4.5 Vendor开始拣货任务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"_Toc8blcr8"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"_Toctoem9d"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"_Tocy8kbj7"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"_Tocgnoqjc"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3.4.6 Vendor真实绑定拣货任务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"_Toc0omgal"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"_Toc6f8fh4"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"_Toc63cc7g"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"_Toc5jnczz"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3.4.7 Vendor增量拣货明细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"_Toctaeo89"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"_Toczkje0b"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"_Toczf9dit"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"_Toch6490q"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3.4.8 Vendor完成拣货任务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"_Toccmlobs"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"_Tocrtcsh5"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2sk5dn"/>
            <w:rPr/>
          </w:pPr>
          <w:r>
            <w:rPr/>
            <w:fldChar w:fldCharType="begin"/>
          </w:r>
          <w:r>
            <w:rPr/>
            <w:instrText>HYPERLINK \l "_Tocxuie8n"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"_Tocj8itgf"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3.4.9 查询Vendor拣货任务列表【复用】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"_Toc6d8gy7"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库内模块接口协议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"_Tocpv60br"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4.1 库内移库同步占用库存给Vendor接口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"_Toc55ltlj"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"_Toc14mmt5"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"_Tocledq77"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"_Tocv1yl9q"</w:instrText>
          </w:r>
          <w:r>
            <w:rPr/>
            <w:fldChar w:fldCharType="separate"/>
          </w:r>
          <w:r>
            <w:rPr>
              <w:rFonts/>
              <w:shd/>
            </w:rPr>
            <w:t>4.2 库内移库Vendor占用PickingDevice接口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"_Toc351wad"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"_Toc2rtl4s"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"_Tocar9amf"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"_Tocqdqfcb"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4.3 库内Vendor发起Picking明细整箱同步到WMS(WMS/Vendor创建)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"_Tocvc77mu"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"_Tocujuzjz"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"_Toc8xvzv9"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"_Tocf5xo7c"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4.4 库内Vendor发起Picking明细定时回传到WMS(只针对WMS创建)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"_Toc7yzjxj"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"_Tocbafole"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"_Toc5qyiq7"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"_Tocir689d"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4.5 库内Vendor发起盘点差异调减同步给WMS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"_Tocgg1rxn"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"_Tocrlavy9"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"_Tocv17qbm"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"_Tocgk4717"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4.6 库内发起Vendor查询拣货接口(用于对账)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"_Toc96a6gq"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"_Tocqf2r85"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"_Tocwtq09i"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"_Toc51c6nq"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4.7 库内更新(移库)单据(WMS创建的)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"_Tocuz89ja"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"_Tocoh4w6m"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"_Toctry9x1"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"_Toctw1noz"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基础资料模块接口协议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"_Toc91ztgr"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5.1 vendor向WMS查询用户是否存在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"_Toczvnfmn"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"_Tocxkdkhb"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"_Toc60lcix"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"_Tocmah899"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5.2 WMS向Vendor同步批次状态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"_Toc0k4qwx"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"_Tocttywxv"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"_Tocuvn1p8"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"_Tocbri32v"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5.3 WMS向Vendor查询库存信息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"_Tocfrfuu5"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"_Tocrvju1b"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"_Tocegbmra"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"_Tocxvyup4"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5.4 WMS向Vendor同步对账结果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"_Toca8tk1i"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"_Tocledcq0"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"_Toclvcwyv"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"_Toceemzkx"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5.5 vendor向WMS查询sku信息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"_Toccvsk5i"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"_Tocj9e5do"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"_Toclswa6w"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"_Toc3crmq2"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5.6 WMS向Vendor同步sku信息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"_Tocgv0xb6"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"_Tockea9rg"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"_Tocd69y7j"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"_Tocabeidy"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5.7 WMS向Vendor查询AGV设备信息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"_Toc7f1fao"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"_Toc27ape0"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"_Toc4kzfok"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"_Toccnxkw3"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5.8 WMS向Vendor查询Unit 信息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"_Tockth02a"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请求字段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"_Toc697s6u"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响应字段</w:t>
          </w:r>
          <w:r>
            <w:rPr/>
            <w:fldChar w:fldCharType="end"/>
          </w:r>
        </w:p>
        <w:p>
          <w:pPr>
            <w:pStyle w:val="74ch9d"/>
            <w:rPr/>
          </w:pPr>
          <w:r>
            <w:rPr/>
            <w:fldChar w:fldCharType="begin"/>
          </w:r>
          <w:r>
            <w:rPr/>
            <w:instrText>HYPERLINK \l "_Tocqb8l4n"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返回码</w:t>
          </w:r>
          <w:r>
            <w:rPr/>
            <w:fldChar w:fldCharType="end"/>
          </w:r>
        </w:p>
        <w:p>
          <w:pPr>
            <w:pStyle w:val="bder1u"/>
            <w:rPr/>
          </w:pPr>
          <w:r>
            <w:rPr/>
            <w:fldChar w:fldCharType="begin"/>
          </w:r>
          <w:r>
            <w:rPr/>
            <w:instrText>HYPERLINK \l "_Tocbmyeqv"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附录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"_Toci6m5jf"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A.1 返回码</w:t>
          </w:r>
          <w:r>
            <w:rPr/>
            <w:fldChar w:fldCharType="end"/>
          </w:r>
        </w:p>
        <w:p>
          <w:pPr>
            <w:pStyle w:val="gfhboe"/>
            <w:rPr/>
          </w:pPr>
          <w:r>
            <w:rPr/>
            <w:fldChar w:fldCharType="begin"/>
          </w:r>
          <w:r>
            <w:rPr/>
            <w:instrText>HYPERLINK \l "_Tocnljpbb"</w:instrText>
          </w:r>
          <w:r>
            <w:rPr/>
            <w:fldChar w:fldCharType="separate"/>
          </w:r>
          <w:r>
            <w:rPr>
              <w:rFonts w:ascii="Arial Unicode MS" w:hAnsi="Arial Unicode MS" w:eastAsia="Arial Unicode MS" w:cs="Arial Unicode MS"/>
              <w:shd/>
            </w:rPr>
            <w:t>A.2 测试环境</w:t>
          </w:r>
          <w:r>
            <w:rPr/>
            <w:fldChar w:fldCharType="end"/>
          </w:r>
        </w:p>
        <w:p>
          <w:pPr>
            <w:rPr>
              <w:bCs w:val="0"/>
              <w:iCs w:val="0"/>
              <w:smallCaps w:val="0"/>
            </w:rPr>
          </w:pPr>
          <w:r>
            <w:rPr/>
            <w:fldChar w:fldCharType="end"/>
          </w:r>
        </w:p>
      </w:sdtContent>
    </w:sdt>
    <w:p>
      <w:pPr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11" w:colFirst="0" w:colLast="0" w:name="_i02vklriivm6"/>
      <w:bookmarkEnd w:id="11"/>
      <w:bookmarkStart w:id="12" w:name="_Tocs78hkd"/>
      <w:bookmarkStart w:id="13" w:name="_Tocze2egg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概述</w:t>
      </w:r>
      <w:bookmarkEnd w:id="12"/>
      <w:bookmarkEnd w:id="13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本文档定义了Shopee Automation系统的完整接入协议规范。Vendor系统通过标准的HTTP/HTTPS接口与Shopee WMS Automation系统进行数据交互，实现自动化仓储作业。</w:t>
      </w: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4" w:colFirst="0" w:colLast="0" w:name="_9znk737fqmkl"/>
      <w:bookmarkEnd w:id="14"/>
      <w:bookmarkStart w:id="15" w:name="_Tocibfn1n"/>
      <w:bookmarkStart w:id="16" w:name="_Toc6c80h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适用范围</w:t>
      </w:r>
      <w:bookmarkEnd w:id="15"/>
      <w:bookmarkEnd w:id="16"/>
    </w:p>
    <w:p>
      <w:pPr>
        <w:numPr>
          <w:ilvl w:val="0"/>
          <w:numId w:val="2"/>
        </w:numPr>
        <w:pBdr>
          <w:bottom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所有接入Shopee Automation系统的第三方Vendor</w:t>
      </w:r>
      <w:bookmarkStart w:id="17" w:colFirst="0" w:colLast="0" w:name="_9353mlppofqm"/>
      <w:bookmarkEnd w:id="17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8" w:name="_Tocsk53up"/>
      <w:bookmarkStart w:id="19" w:name="_Tocctrt9m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术语定义</w:t>
      </w:r>
      <w:bookmarkEnd w:id="18"/>
      <w:bookmarkEnd w:id="19"/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Vendor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第三方自动化设备/系统提供商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Automation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Shopee WMS自动化服务</w:t>
      </w:r>
    </w:p>
    <w:p>
      <w:pPr>
        <w:numPr>
          <w:ilvl w:val="0"/>
          <w:numId w:val="3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Vendor主动发起的请求</w:t>
      </w:r>
    </w:p>
    <w:p>
      <w:pPr>
        <w:numPr>
          <w:ilvl w:val="0"/>
          <w:numId w:val="3"/>
        </w:numPr>
        <w:pBdr>
          <w:bottom w:val="none" w:color="auto" w:sz="0" w:space="5"/>
        </w:pBd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南向请求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: Automation主动发起的请求</w:t>
      </w:r>
      <w:bookmarkStart w:id="20" w:colFirst="0" w:colLast="0" w:name="_khyk9ic6yls"/>
      <w:bookmarkEnd w:id="20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21" w:colFirst="0" w:colLast="0" w:name="_vmbehqx16oxj"/>
      <w:bookmarkEnd w:id="21"/>
      <w:bookmarkStart w:id="22" w:name="_Tocfv34mo"/>
      <w:bookmarkStart w:id="23" w:name="_Tocllazim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请求方式</w:t>
      </w:r>
      <w:bookmarkEnd w:id="22"/>
      <w:bookmarkEnd w:id="23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请求方式旨在说明 Vendor和Shopee是如何进行交互的，按请求方向分为北向请求和南向请求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24" w:colFirst="0" w:colLast="0" w:name="_w1m5gbkrtale"/>
      <w:bookmarkEnd w:id="24"/>
      <w:bookmarkStart w:id="25" w:name="_Tocmejhz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6" w:name="_Tockdlpt0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1.1 Vendor请求Automati</w:t>
      </w:r>
      <w:bookmarkStart w:id="27" w:name="_hidden:hidden1776421570942"/>
      <w:bookmarkEnd w:id="2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on（北向请求）</w:t>
      </w:r>
      <w:bookmarkEnd w:id="25"/>
      <w:bookmarkEnd w:id="26"/>
      <w:bookmarkStart w:id="28" w:name="书签1-1"/>
      <w:bookmarkEnd w:id="28"/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29" w:colFirst="0" w:colLast="0" w:name="_8bpeinkavc5k"/>
      <w:bookmarkEnd w:id="29"/>
      <w:bookmarkStart w:id="30" w:name="_Toc0gc52l"/>
      <w:bookmarkStart w:id="31" w:name="_Tockx79p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请求协议</w:t>
      </w:r>
      <w:bookmarkEnd w:id="30"/>
      <w:bookmarkEnd w:id="31"/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-automation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/automation/toshopee/{module}/{sub_module}/{interface_name}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2083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"_scg1f9spk82o"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X-Machine-Id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自动化设备ID，和设备有关的操作需要加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X-Operator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操作员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邮箱,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和人有关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FF0000"/>
                <w:sz w:val="21"/>
                <w:u w:val="none"/>
              </w:rPr>
              <w:t>要加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(因某些异常而系统触发且无实际操作员则传</w:t>
            </w:r>
            <w:r>
              <w:rPr>
                <w:i w:val="0"/>
                <w:strike w:val="0"/>
                <w:color w:val="000000"/>
                <w:u w:val="none"/>
              </w:rPr>
              <w:t>vendor@shopee.com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，如:30分钟系统缺货0捡回传，没有上墙的0捡回传等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), 具体接口body里传的operator同逻辑。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color w:val="333333"/>
                <w:sz w:val="21"/>
                <w:u w:val="none"/>
              </w:rPr>
              <w:t>和人无关或批量提交可不加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1196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1297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1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0" w:after="0" w:line="240" w:lineRule="auto"/>
              <w:ind w:left="0" w:firstLine="0"/>
              <w:rPr>
                <w:sz w:val="21"/>
                <w:szCs w:val="21"/>
              </w:rPr>
            </w:pP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2" w:colFirst="0" w:colLast="0" w:name="_jp16168jx0c1"/>
      <w:bookmarkEnd w:id="32"/>
      <w:bookmarkStart w:id="33" w:colFirst="0" w:colLast="0" w:name="_pw5libd2szfu"/>
      <w:bookmarkEnd w:id="33"/>
      <w:bookmarkStart w:id="34" w:colFirst="0" w:colLast="0" w:name="_42agoleiyut"/>
      <w:bookmarkEnd w:id="34"/>
      <w:bookmarkStart w:id="35" w:colFirst="0" w:colLast="0" w:name="_scg1f9spk82o"/>
      <w:bookmarkEnd w:id="35"/>
      <w:bookmarkStart w:id="36" w:name="_Tocmysxpv"/>
      <w:bookmarkStart w:id="37" w:name="_Tocknjoll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Token加密规范</w:t>
      </w:r>
      <w:bookmarkEnd w:id="36"/>
      <w:bookmarkEnd w:id="37"/>
    </w:p>
    <w:p>
      <w:pPr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Authorization的&lt;JWT token&gt;它是一组字符串，可以通过”.”切分成三个为Base64编码部分，格式为：xxxxx.yyyyy.zzzzz，三个部分分别对应header, payload以及signature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算法</w:t>
      </w:r>
      <w:r>
        <w:rPr>
          <w:sz w:val="21"/>
          <w:szCs w:val="21"/>
          <w:rtl w:val="0"/>
        </w:rPr>
        <w:t xml:space="preserve">: HS256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用于签名时的算法，固定值</w:t>
      </w:r>
    </w:p>
    <w:p>
      <w:pPr>
        <w:numPr>
          <w:ilvl w:val="0"/>
          <w:numId w:val="4"/>
        </w:numPr>
        <w:spacing w:after="0" w:afterAutospacing="0" w:lineRule="auto"/>
        <w:ind w:left="720" w:hanging="360"/>
        <w:rPr>
          <w:sz w:val="21"/>
          <w:szCs w:val="21"/>
          <w:u w:val="none"/>
        </w:rPr>
      </w:pPr>
      <w:r>
        <w:rPr>
          <w:b w:val="1"/>
          <w:bCs w:val="1"/>
          <w:sz w:val="21"/>
          <w:szCs w:val="21"/>
          <w:rtl w:val="0"/>
        </w:rPr>
        <w:t>Secret</w:t>
      </w:r>
      <w:r>
        <w:rPr>
          <w:sz w:val="21"/>
          <w:szCs w:val="21"/>
          <w:rtl w:val="0"/>
        </w:rPr>
        <w:t xml:space="preserve">: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Shopee提供，用于签名时的密钥，密钥区分环境</w:t>
      </w:r>
    </w:p>
    <w:p>
      <w:pPr>
        <w:numPr>
          <w:ilvl w:val="0"/>
          <w:numId w:val="4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Header</w:t>
      </w:r>
      <w:r>
        <w:rPr>
          <w:sz w:val="21"/>
          <w:szCs w:val="21"/>
          <w:rtl w:val="0"/>
        </w:rPr>
        <w:t xml:space="preserve">: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头部，包含生成的算法以及Token类型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"alg"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"HS256"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"typ"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"JWT"</w:t>
      </w:r>
      <w:r>
        <w:rPr>
          <w:rFonts w:ascii="Courier New" w:hAnsi="Courier New" w:eastAsia="Courier New" w:cs="Courier New"/>
          <w:sz w:val="21"/>
          <w:szCs w:val="21"/>
          <w:rtl w:val="0"/>
        </w:rPr>
        <w:t>,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rPr>
          <w:sz w:val="21"/>
          <w:szCs w:val="21"/>
        </w:rPr>
      </w:pP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Payload</w:t>
      </w:r>
      <w:r>
        <w:rPr>
          <w:sz w:val="21"/>
          <w:szCs w:val="21"/>
          <w:rtl w:val="0"/>
        </w:rPr>
        <w:t xml:space="preserve">: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载荷，实际内容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"timestamp"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1765965498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请求时的秒级时间戳，有效期5分钟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"account"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 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 xml:space="preserve">"xxx"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 账号，Shopee提供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b w:val="1"/>
          <w:bCs w:val="1"/>
          <w:sz w:val="21"/>
          <w:szCs w:val="21"/>
          <w:rtl w:val="0"/>
        </w:rPr>
        <w:t>Signature</w:t>
      </w:r>
      <w:r>
        <w:rPr>
          <w:sz w:val="21"/>
          <w:szCs w:val="21"/>
          <w:rtl w:val="0"/>
        </w:rPr>
        <w:t xml:space="preserve">: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签名</w:t>
      </w:r>
    </w:p>
    <w:p>
      <w:pPr>
        <w:spacing w:before="300" w:after="300" w:lineRule="auto"/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</w:rPr>
      </w:pPr>
      <w:r>
        <w:rPr>
          <w:rFonts w:ascii="Microsoft Yahei" w:hAnsi="Microsoft Yahei" w:eastAsia="Microsoft Yahei" w:cs="Microsoft Yahei"/>
          <w:color w:val="535861"/>
          <w:sz w:val="21"/>
          <w:szCs w:val="21"/>
          <w:highlight w:val="white"/>
          <w:rtl w:val="0"/>
        </w:rPr>
        <w:t>HMACSHA256(base64UrlEncode(header) + "." + base64UrlEncode(payload), secret)</w:t>
      </w:r>
    </w:p>
    <w:p>
      <w:pPr>
        <w:numPr>
          <w:ilvl w:val="0"/>
          <w:numId w:val="5"/>
        </w:numPr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生成示例: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下面提供一个GO语言的生成示例参考 (网页在线生成可参考：</w:t>
      </w:r>
      <w:r>
        <w:rPr/>
        <w:fldChar w:fldCharType="begin" w:fldLock="0" w:dirty="0"/>
      </w:r>
      <w:r>
        <w:rPr/>
        <w:instrText>HYPERLINK "https://www.jwt.io/"</w:instrText>
      </w:r>
      <w:r>
        <w:rPr/>
        <w:fldChar w:fldCharType="separate" w:fldLock="0" w:dirty="0"/>
      </w:r>
      <w:r>
        <w:rPr>
          <w:color w:val="1155cc"/>
          <w:sz w:val="21"/>
          <w:szCs w:val="21"/>
          <w:u w:val="single"/>
          <w:rtl w:val="0"/>
        </w:rPr>
        <w:t>jwt.io</w:t>
      </w:r>
      <w:r>
        <w:rPr/>
        <w:fldChar w:fldCharType="end" w:fldLock="0" w:dirty="0"/>
      </w:r>
      <w:r>
        <w:rPr>
          <w:sz w:val="21"/>
          <w:szCs w:val="21"/>
          <w:rtl w:val="0"/>
        </w:rPr>
        <w:t>):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func getSignToken(token, secret string) (string, *wmserror.WMSError) {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header部分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headers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"typ":     “JWT”,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"alg":     "HS256",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bHeaders, err := json.Marshal(headers)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header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payload部分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payload := map[string]interface{}{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"timestamp": time.Now().Unix(),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"account": token,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bPayload, err := json.Marshal(payload)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wmserror.NewError(constant.ErrJsonEncodeFail, "header and body to json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segments := []string{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jwt.EncodeSegment(bHeaders),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jwt.EncodeSegment(bPayload),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signingInput := strings.Join(segments, ".")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signature部分是使用secret对前两部分的签名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signature, err := jwt.SigningMethodHS256.Sign(signingInput, []byte(secret))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if err != nil {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ab/>
        <w:t>return "", wmserror.NewError(constant.ErrHttpJwtEncodeFail, "jwt encode fail:%v", err.Error())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}</w:t>
      </w:r>
    </w:p>
    <w:p>
      <w:pPr>
        <w:spacing w:after="1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ab/>
        <w:t>// 返回三部分拼接的结果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ab/>
        <w:t>return strings.Join([]string{signingInput, signature}, "."), nil</w:t>
      </w:r>
    </w:p>
    <w:p>
      <w:pPr>
        <w:spacing w:after="140" w:lineRule="auto"/>
        <w:rPr>
          <w:sz w:val="21"/>
          <w:szCs w:val="21"/>
        </w:rPr>
      </w:pPr>
      <w:r>
        <w:rPr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38" w:colFirst="0" w:colLast="0" w:name="_plbeueomolx3"/>
      <w:bookmarkEnd w:id="38"/>
      <w:bookmarkStart w:id="39" w:name="_Toc612j6z"/>
      <w:bookmarkStart w:id="40" w:name="_Tocidmb1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39"/>
      <w:bookmarkEnd w:id="4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41" w:colFirst="0" w:colLast="0" w:name="_ldngeayrxg3i"/>
      <w:bookmarkEnd w:id="41"/>
      <w:bookmarkStart w:id="42" w:name="_Tocifti44"/>
      <w:bookmarkStart w:id="43" w:name="_Tocc308z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42"/>
      <w:bookmarkEnd w:id="43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pBdr/>
        <w:ind/>
        <w:rPr>
          <w:rFonts w:ascii="Courier New" w:hAnsi="Courier New" w:eastAsia="Courier New" w:cs="Courier New"/>
          <w:sz w:val="21"/>
          <w:szCs w:val="21"/>
          <w:rtl w:val="0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44" w:colFirst="0" w:colLast="0" w:name="_ovf05fmk98lq"/>
      <w:bookmarkEnd w:id="44"/>
      <w:bookmarkStart w:id="45" w:name="_Toc8wf1dk"/>
      <w:bookmarkStart w:id="46" w:name="_Tocn3g959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书签5-1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5.1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45"/>
      <w:bookmarkEnd w:id="46"/>
    </w:p>
    <w:p>
      <w:pPr>
        <w:pStyle w:val="0l34lt"/>
        <w:numPr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</w:t>
      </w:r>
      <w:r>
        <w:rPr>
          <w:bCs w:val="1"/>
          <w:sz w:val="21"/>
          <w:rtl w:val="0"/>
        </w:rPr>
        <w:t>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"user_id"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"email"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"aaa@shopee.com"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0001f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7" w:name="_Tocmlul5b"/>
      <w:bookmarkStart w:id="48" w:name="_Tocyy7rge"/>
      <w:bookmarkStart w:id="49" w:name="_hidden:hidden176942539813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1.2 Automation请求Vendor（南向请求）</w:t>
      </w:r>
      <w:bookmarkStart w:id="50" w:colFirst="0" w:colLast="0" w:name="_r7zm051htlip"/>
      <w:bookmarkEnd w:id="50"/>
      <w:bookmarkEnd w:id="47"/>
      <w:bookmarkEnd w:id="48"/>
    </w:p>
    <w:p>
      <w:pPr>
        <w:pStyle w:val="000020"/>
        <w:rPr>
          <w:bCs w:val="1"/>
        </w:rPr>
      </w:pPr>
      <w:bookmarkEnd w:id="49"/>
      <w:bookmarkStart w:id="51" w:name="_Tocl8uwru"/>
      <w:bookmarkStart w:id="52" w:name="_Tocbsap0a"/>
      <w:r>
        <w:rPr>
          <w:bCs w:val="1"/>
          <w:rtl w:val="0"/>
        </w:rPr>
        <w:t>请求协议</w:t>
      </w:r>
      <w:bookmarkEnd w:id="51"/>
      <w:bookmarkEnd w:id="52"/>
    </w:p>
    <w:tbl>
      <w:tblPr>
        <w:tblStyle w:val="0000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4740"/>
        <w:gridCol w:w="840"/>
        <w:gridCol w:w="810"/>
        <w:gridCol w:w="2490"/>
        <w:tblGridChange w:id="0">
          <w:tblGrid>
            <w:gridCol w:w="1305"/>
            <w:gridCol w:w="4740"/>
            <w:gridCol w:w="840"/>
            <w:gridCol w:w="810"/>
            <w:gridCol w:w="243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请求协议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Http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请求方式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POST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http://robot-{whs_id}.wms.{env}.ssc.shopee.{cid}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whs_id小写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请求路径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/automation/tovendor/{module}/{sub_module}/{interface_name}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module: inbound, outbound, inventory, basic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具体路径在接口协议中给定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用于指定数据格式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值固定为：application/json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Authorization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用于鉴权(有效期5分钟)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值为：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Bearer &lt;JWT token&gt;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其中，Bearer + 空格为固定部分，JWT token生成参考</w:t>
            </w:r>
            <w:r>
              <w:rPr/>
              <w:fldChar w:fldCharType="begin" w:fldLock="0" w:dirty="0"/>
            </w:r>
            <w:r>
              <w:rPr/>
              <w:instrText>HYPERLINK \l "_5e91ct75yab7"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Authorization Jwt Token加密规范</w:t>
            </w:r>
            <w:r>
              <w:rPr/>
              <w:fldChar w:fldCharType="end" w:fldLock="0" w:dirty="0"/>
            </w:r>
          </w:p>
        </w:tc>
      </w:tr>
      <w:tr>
        <w:trPr>
          <w:cantSplit w:val="0"/>
          <w:trHeight w:val="2443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X-Request-Id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使用UUID V4生成，长度为36个字符串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，如：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a1444101-b3a9-47b6-9967-dc0a77c2e8b2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631" w:hRule="atLeast"/>
          <w:tblHeader w:val="0"/>
        </w:trPr>
        <w:tc>
          <w:tcPr>
            <w:tcW w:w="130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响应头</w:t>
            </w: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8c0d0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Content-Type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application/json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Trace_id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请求追踪trace id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接收到请求时的毫秒级时间，如：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1767853211916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Response-Timestamp-Ms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返回请求时的毫秒级时间，如：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1767853218097</w:t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tcW w:w="130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X-Response-Et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响应耗时(单位毫秒)，如：</w:t>
            </w:r>
            <w:r>
              <w:rPr>
                <w:rFonts w:ascii="Roboto" w:hAnsi="Roboto" w:eastAsia="Roboto" w:cs="Roboto"/>
                <w:color w:val="212121"/>
                <w:sz w:val="18"/>
                <w:szCs w:val="18"/>
                <w:highlight w:val="white"/>
                <w:rtl w:val="0"/>
              </w:rPr>
              <w:t>6181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3" w:colFirst="0" w:colLast="0" w:name="_5e91ct75yab7"/>
      <w:bookmarkEnd w:id="53"/>
      <w:bookmarkStart w:id="54" w:name="_Tocc5pqzu"/>
      <w:bookmarkStart w:id="55" w:name="_Toc116ha4"/>
      <w:r>
        <w:rPr>
          <w:b w:val="1"/>
          <w:bCs w:val="1"/>
          <w:color w:val="000000"/>
          <w:sz w:val="21"/>
          <w:szCs w:val="21"/>
          <w:rtl w:val="0"/>
        </w:rPr>
        <w:t>Authorization</w:t>
      </w:r>
      <w:r>
        <w:rPr>
          <w:color w:val="000000"/>
          <w:sz w:val="21"/>
          <w:szCs w:val="21"/>
          <w:rtl w:val="0"/>
        </w:rPr>
        <w:t xml:space="preserve"> 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JWT Token</w:t>
      </w:r>
      <w:bookmarkEnd w:id="5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校验</w:t>
      </w:r>
      <w:bookmarkEnd w:id="55"/>
    </w:p>
    <w:p>
      <w:pPr>
        <w:pBdr>
          <w:bottom/>
        </w:pBdr>
        <w:ind/>
        <w:rPr>
          <w:sz w:val="20"/>
          <w:szCs w:val="2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Authorization的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token加密规范见1.1，vendor需要对shopee的请求做token鉴权校验</w:t>
      </w:r>
    </w:p>
    <w:p>
      <w:pPr>
        <w:spacing w:after="140" w:lineRule="auto"/>
        <w:ind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下面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提供一个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GO语言的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校验的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参考</w:t>
      </w:r>
      <w:r>
        <w:rPr>
          <w:rFonts w:hint="eastAsia" w:ascii="Arial Unicode MS" w:hAnsi="Arial Unicode MS" w:eastAsia="Arial Unicode MS" w:cs="Arial Unicode MS"/>
          <w:sz w:val="21"/>
          <w:szCs w:val="21"/>
          <w:rtl w:val="0"/>
        </w:rPr>
        <w:t>示例(账号和密钥shopee提供)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 xml:space="preserve"> </w:t>
      </w:r>
    </w:p>
    <w:p>
      <w:pPr>
        <w:numPr/>
        <w:snapToGrid w:val="1"/>
        <w:spacing w:before="0" w:after="0" w:line="240"/>
        <w:ind w:left="0" w:right="0"/>
        <w:rPr/>
      </w:pPr>
      <w:bookmarkStart w:id="56" w:name="_Toc4ujsm4"/>
      <w:r>
        <w:rPr>
          <w:i w:val="0"/>
          <w:strike w:val="0"/>
          <w:color w:val="000000"/>
          <w:u w:val="none"/>
        </w:rPr>
        <w:t>func VerifyAuthorizationToken(r *http.Request, account, secret string, tokenExpireSecond int64) error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1. 从 Header 中提取 Bearer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authHeader := r.Header.Get("Authorization")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authHeader == ""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is required")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parts := strings.SplitN(authHeader, " ", 2)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len(parts) != 2 || parts[0] != "Bearer"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fmt.Errorf("Authorization header format must be: Bearer &lt;token&gt;")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tokenString := parts[1]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// 2. 解析并校验 JWT Token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token, err := jwt.Parse(tokenString, func(token *jwt.Token) (interface{}, error)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2a. 校验签名算法必须是 HS256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signingMethod, ok := token.Method.(*jwt.SigningMethodHMAC); !ok || signingMethod != jwt.SigningMethodHS256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fmt.Errorf("unexpected signing method: %v", token.Header["alg"])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2b. 从 payload 中取出 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claims, ok := token.Claims.(jwt.MapClaims)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fmt.Errorf("invalid token claims")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accountVal, ok := claims["account"]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2c. 校验account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parsedAccount, ok := accountVal.(string)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must be a string")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parsedAccount != account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fmt.Errorf("account is invalid")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2d. 校验 timestamp分钟有效期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timestampVal, ok := claims["timestamp"]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is required in token payload")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timestamp, ok := timestampVal.(float64)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!ok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fmt.Errorf("timestamp must be a number")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now := time.Now().Unix()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if int64(math.Abs(float64(now-int64(timestamp)))) &gt; tokenExpireSecond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ab/>
        <w:t>return nil, fmt.Errorf("token expired: timestamp diff exceeds %d seconds", tokenExpireSecond)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// 返回该 account 对应的密钥，jwt 库会用它验证签名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[]byte(secret), nil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err != nil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fmt.Errorf("token verify failed: %w", err)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if !token.Valid {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ab/>
        <w:t>return fmt.Errorf("invalid token")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}</w:t>
      </w:r>
    </w:p>
    <w:p>
      <w:pPr>
        <w:numPr/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ab/>
        <w:t>return nil</w:t>
      </w:r>
    </w:p>
    <w:p>
      <w:pPr>
        <w:numPr/>
        <w:pBdr>
          <w:bottom/>
        </w:pBdr>
        <w:snapToGrid w:val="1"/>
        <w:spacing w:before="0" w:after="0" w:line="240"/>
        <w:ind w:left="0" w:right="0"/>
        <w:rPr/>
      </w:pPr>
      <w:r>
        <w:rPr>
          <w:i w:val="0"/>
          <w:strike w:val="0"/>
          <w:color w:val="000000"/>
          <w:u w:val="none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7" w:name="_Toc4texs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请求体格式</w:t>
      </w:r>
      <w:bookmarkEnd w:id="56"/>
      <w:bookmarkEnd w:id="57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"xxx"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"yyy"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具体请求业务数据，由各接口定义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(请求字段部分)</w:t>
      </w:r>
    </w:p>
    <w:p>
      <w:pPr>
        <w:rPr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58" w:colFirst="0" w:colLast="0" w:name="_awvynd177ldp"/>
      <w:bookmarkEnd w:id="58"/>
      <w:bookmarkStart w:id="59" w:name="_Toc7mqd3b"/>
      <w:bookmarkStart w:id="60" w:name="_Tock00m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响应体格式</w:t>
      </w:r>
      <w:bookmarkEnd w:id="59"/>
      <w:bookmarkEnd w:id="60"/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{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"retcode"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b8d7a3"/>
          <w:sz w:val="21"/>
          <w:szCs w:val="21"/>
          <w:rtl w:val="0"/>
        </w:rPr>
        <w:t>0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"message"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</w:t>
      </w:r>
      <w:r>
        <w:rPr>
          <w:rFonts w:ascii="Courier New" w:hAnsi="Courier New" w:eastAsia="Courier New" w:cs="Courier New"/>
          <w:color w:val="d69d85"/>
          <w:sz w:val="21"/>
          <w:szCs w:val="21"/>
          <w:rtl w:val="0"/>
        </w:rPr>
        <w:t>"success"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,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</w:t>
      </w:r>
      <w:r>
        <w:rPr>
          <w:rFonts w:ascii="Courier New" w:hAnsi="Courier New" w:eastAsia="Courier New" w:cs="Courier New"/>
          <w:color w:val="9cdcfe"/>
          <w:sz w:val="21"/>
          <w:szCs w:val="21"/>
          <w:rtl w:val="0"/>
        </w:rPr>
        <w:t>"data"</w:t>
      </w: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: {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固定字段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                      </w:t>
      </w:r>
      <w:r>
        <w:rPr>
          <w:rFonts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// 内部响应数据，由各接口定义</w:t>
      </w:r>
      <w:r>
        <w:rPr>
          <w:rFonts w:hint="eastAsia" w:ascii="Gungsuh" w:hAnsi="Gungsuh" w:eastAsia="Gungsuh" w:cs="Gungsuh"/>
          <w:i w:val="1"/>
          <w:iCs w:val="1"/>
          <w:color w:val="57a64a"/>
          <w:sz w:val="21"/>
          <w:szCs w:val="21"/>
          <w:rtl w:val="0"/>
        </w:rPr>
        <w:t>(响应字段部分)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 xml:space="preserve">  }</w:t>
      </w:r>
    </w:p>
    <w:p>
      <w:pPr>
        <w:rPr>
          <w:rFonts w:ascii="Courier New" w:hAnsi="Courier New" w:eastAsia="Courier New" w:cs="Courier New"/>
          <w:sz w:val="21"/>
          <w:szCs w:val="21"/>
        </w:rPr>
      </w:pPr>
      <w:r>
        <w:rPr>
          <w:rFonts w:ascii="Courier New" w:hAnsi="Courier New" w:eastAsia="Courier New" w:cs="Courier New"/>
          <w:sz w:val="21"/>
          <w:szCs w:val="21"/>
          <w:rtl w:val="0"/>
        </w:rPr>
        <w:t>}</w:t>
      </w:r>
    </w:p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61" w:name="_Toc0sepc5"/>
      <w:bookmarkStart w:id="62" w:name="_Tocfjqush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请求和响应示例(以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begin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instrText>HYPERLINK \l 书签5-3</w:instrTex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separate"/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5.3</w:t>
      </w:r>
      <w:r>
        <w:rPr>
          <w:rStyle w:val="ruskmf"/>
          <w:rFonts w:hint="eastAsia"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fldChar w:fldCharType="end"/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接口为例)</w:t>
      </w:r>
      <w:bookmarkEnd w:id="61"/>
      <w:bookmarkEnd w:id="62"/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bCs w:val="1"/>
          <w:sz w:val="21"/>
          <w:rtl w:val="0"/>
        </w:rPr>
        <w:t>请求体</w:t>
      </w:r>
      <w:r>
        <w:rPr>
          <w:rFonts w:hint="eastAsia"/>
          <w:bCs w:val="1"/>
          <w:sz w:val="21"/>
          <w:rtl w:val="0"/>
        </w:rPr>
        <w:t>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"whs_id"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"SGL"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,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]</w:t>
      </w:r>
    </w:p>
    <w:p>
      <w:pPr>
        <w:pBdr>
          <w:bottom/>
        </w:pBd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pStyle w:val="0l34lt"/>
        <w:numPr/>
        <w:ind/>
        <w:rPr>
          <w:bCs w:val="1"/>
          <w:sz w:val="21"/>
          <w:rtl w:val="0"/>
        </w:rPr>
      </w:pPr>
      <w:r>
        <w:rPr>
          <w:rFonts w:hint="eastAsia"/>
          <w:bCs w:val="1"/>
          <w:sz w:val="21"/>
          <w:rtl w:val="0"/>
        </w:rPr>
        <w:t>响应体为</w:t>
      </w:r>
      <w:r>
        <w:rPr>
          <w:bCs w:val="1"/>
          <w:sz w:val="21"/>
          <w:rtl w:val="0"/>
        </w:rPr>
        <w:t>：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"retcode"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"message"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"success"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"data"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"page_size"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123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"123"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"sku_id"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"batch_no"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456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hint="eastAsia"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block_type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"quantity"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</w:t>
      </w:r>
      <w:r>
        <w:rPr>
          <w:rFonts w:ascii="Menlo" w:hAnsi="Menlo" w:eastAsia="Menlo" w:cs="Menlo"/>
          <w:i w:val="0"/>
          <w:strike w:val="0"/>
          <w:color w:val="098658"/>
          <w:sz w:val="18"/>
          <w:u w:val="none"/>
          <w:shd w:val="clear" w:color="auto" w:fill="FFFFFE"/>
        </w:rPr>
        <w:t>10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,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"uid_list"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:[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{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    </w:t>
      </w:r>
      <w:r>
        <w:rPr>
          <w:rFonts w:ascii="Menlo" w:hAnsi="Menlo" w:eastAsia="Menlo" w:cs="Menlo"/>
          <w:i w:val="0"/>
          <w:strike w:val="0"/>
          <w:color w:val="A31515"/>
          <w:sz w:val="18"/>
          <w:u w:val="none"/>
          <w:shd w:val="clear" w:color="auto" w:fill="FFFFFE"/>
        </w:rPr>
        <w:t>"unit_id"</w:t>
      </w: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: </w:t>
      </w:r>
      <w:r>
        <w:rPr>
          <w:rFonts w:ascii="Menlo" w:hAnsi="Menlo" w:eastAsia="Menlo" w:cs="Menlo"/>
          <w:i w:val="0"/>
          <w:strike w:val="0"/>
          <w:color w:val="0451A5"/>
          <w:sz w:val="18"/>
          <w:u w:val="none"/>
          <w:shd w:val="clear" w:color="auto" w:fill="FFFFFE"/>
        </w:rPr>
        <w:t>"456"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    }    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    ]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 xml:space="preserve">    }</w:t>
      </w:r>
    </w:p>
    <w:p>
      <w:pPr>
        <w:snapToGrid w:val="1"/>
        <w:spacing w:line="309"/>
        <w:ind/>
        <w:rPr/>
      </w:pPr>
      <w:r>
        <w:rPr>
          <w:rFonts w:ascii="Menlo" w:hAnsi="Menlo" w:eastAsia="Menlo" w:cs="Menlo"/>
          <w:i w:val="0"/>
          <w:strike w:val="0"/>
          <w:color w:val="000000"/>
          <w:sz w:val="18"/>
          <w:u w:val="none"/>
          <w:shd w:val="clear" w:color="auto" w:fill="FFFFFE"/>
        </w:rPr>
        <w:t>}</w:t>
      </w:r>
    </w:p>
    <w:p>
      <w:pPr>
        <w:rPr>
          <w:sz w:val="21"/>
          <w:szCs w:val="21"/>
        </w:rPr>
      </w:pPr>
    </w:p>
    <w:p>
      <w:pPr>
        <w:pStyle w:val="00001e"/>
        <w:keepNext w:val="0"/>
        <w:keepLines w:val="0"/>
        <w:numPr/>
        <w:pBdr/>
        <w:spacing w:after="240" w:line="300" w:lineRule="auto"/>
        <w:ind/>
        <w:rPr>
          <w:rFonts w:hint="eastAsia"/>
          <w:b w:val="1"/>
          <w:bCs w:val="1"/>
          <w:color w:val="FF0000"/>
          <w:sz w:val="34"/>
          <w:szCs w:val="34"/>
        </w:rPr>
      </w:pPr>
      <w:bookmarkStart w:id="63" w:name="_Toc84twm5"/>
      <w:bookmarkStart w:id="64" w:name="_Tocgpgy9b"/>
      <w:r>
        <w:rPr>
          <w:rFonts w:hint="eastAsia"/>
          <w:b w:val="1"/>
          <w:bCs w:val="1"/>
          <w:color w:val="FF0000"/>
          <w:sz w:val="34"/>
          <w:szCs w:val="34"/>
        </w:rPr>
        <w:t>接口失败重试策略</w:t>
      </w:r>
      <w:bookmarkEnd w:id="63"/>
    </w:p>
    <w:p>
      <w:pPr>
        <w:pStyle w:val="0l34lt"/>
        <w:numPr/>
        <w:pBdr>
          <w:bottom/>
        </w:pBdr>
        <w:ind/>
        <w:rPr>
          <w:bCs w:val="1"/>
        </w:rPr>
      </w:pPr>
      <w:r>
        <w:rPr>
          <w:bCs w:val="1"/>
        </w:rPr>
        <w:t>这里的</w:t>
      </w:r>
      <w:r>
        <w:rPr>
          <w:rFonts w:hint="eastAsia"/>
          <w:bCs w:val="1"/>
        </w:rPr>
        <w:t>用户指的是作业用户，即拣货员</w:t>
      </w:r>
    </w:p>
    <w:p>
      <w:pPr>
        <w:pStyle w:val="00001f"/>
        <w:numPr/>
        <w:pBdr/>
        <w:spacing w:line="360"/>
        <w:ind/>
        <w:rPr>
          <w:bCs w:val="1"/>
        </w:rPr>
      </w:pPr>
      <w:bookmarkStart w:id="65" w:name="_Tocz1lcyu"/>
      <w:r>
        <w:rPr>
          <w:bCs w:val="1"/>
        </w:rPr>
        <w:t>Vendor请求Automation失败</w:t>
      </w:r>
      <w:r>
        <w:rPr>
          <w:rFonts w:hint="eastAsia"/>
          <w:bCs w:val="1"/>
        </w:rPr>
        <w:t>场景</w:t>
      </w:r>
      <w:bookmarkEnd w:id="65"/>
    </w:p>
    <w:p>
      <w:pPr>
        <w:pStyle w:val="00001c"/>
        <w:numPr/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请求失败分为http失败和retcode错误码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若http响应码不为200，视为接口没调通</w:t>
      </w:r>
      <w:r>
        <w:rPr>
          <w:rFonts w:hint="eastAsia"/>
          <w:bCs w:val="1"/>
        </w:rPr>
        <w:t>，需按接口请求方式触发重试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>
          <w:bottom/>
        </w:pBdr>
        <w:spacing w:line="360"/>
        <w:ind/>
        <w:rPr>
          <w:rFonts w:hint="eastAsia"/>
          <w:bCs w:val="1"/>
        </w:rPr>
      </w:pPr>
      <w:r>
        <w:rPr>
          <w:rFonts w:hint="eastAsia"/>
          <w:bCs w:val="1"/>
          <w:color w:val="FF0000"/>
        </w:rPr>
        <w:t>若http响应码为200，且retcode为</w:t>
      </w:r>
      <w:r>
        <w:rPr>
          <w:i w:val="0"/>
          <w:strike w:val="0"/>
          <w:color w:val="FF0000"/>
          <w:spacing w:val="0"/>
          <w:u w:val="none"/>
        </w:rPr>
        <w:t>-10000005</w:t>
      </w:r>
      <w:r>
        <w:rPr>
          <w:rFonts w:hint="eastAsia"/>
          <w:i w:val="0"/>
          <w:strike w:val="0"/>
          <w:color w:val="FF0000"/>
          <w:spacing w:val="0"/>
          <w:u w:val="none"/>
        </w:rPr>
        <w:t>(超时)</w:t>
      </w:r>
      <w:r>
        <w:rPr>
          <w:rFonts w:hint="eastAsia"/>
          <w:i w:val="0"/>
          <w:strike w:val="0"/>
          <w:spacing w:val="0"/>
          <w:u w:val="none"/>
        </w:rPr>
        <w:t>，</w:t>
      </w:r>
      <w:r>
        <w:rPr>
          <w:rFonts w:hint="eastAsia"/>
          <w:bCs w:val="1"/>
        </w:rPr>
        <w:t>需按接口请求方式触发重试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若为用户触发的同步请求，则需阻塞用户操作，由用户触发重试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若为系统触发的同步请求，则由系统触发重试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bCs w:val="1"/>
        </w:rPr>
      </w:pPr>
      <w:r>
        <w:rPr>
          <w:rFonts w:hint="eastAsia"/>
          <w:bCs w:val="1"/>
        </w:rPr>
        <w:t>若为系统触发的异步请求，则由系统触发重试</w:t>
      </w:r>
    </w:p>
    <w:p>
      <w:pPr>
        <w:pStyle w:val="00001c"/>
        <w:numPr>
          <w:ilvl w:val="0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其余retcode场景，参考具体错误码说明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若写明了错误码不需要重试，则不进行重试</w:t>
      </w:r>
    </w:p>
    <w:p>
      <w:pPr>
        <w:pStyle w:val="00001c"/>
        <w:numPr>
          <w:ilvl w:val="1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若需要重试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用户触发的同步请求由用户触发重试</w:t>
      </w:r>
    </w:p>
    <w:p>
      <w:pPr>
        <w:pStyle w:val="00001c"/>
        <w:numPr>
          <w:ilvl w:val="2"/>
          <w:numId w:val="6"/>
        </w:numPr>
        <w:pBdr/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系统触发的请求由系统触发重试</w:t>
      </w:r>
    </w:p>
    <w:p>
      <w:pPr>
        <w:pStyle w:val="00001c"/>
        <w:numPr>
          <w:ilvl w:val="1"/>
          <w:numId w:val="6"/>
        </w:numPr>
        <w:pBdr>
          <w:bottom/>
        </w:pBdr>
        <w:spacing w:line="360"/>
        <w:ind/>
        <w:rPr>
          <w:rFonts w:hint="eastAsia"/>
          <w:i w:val="0"/>
          <w:strike w:val="0"/>
          <w:spacing w:val="0"/>
          <w:u w:val="none"/>
        </w:rPr>
      </w:pPr>
      <w:r>
        <w:rPr>
          <w:rFonts w:hint="eastAsia"/>
          <w:i w:val="0"/>
          <w:strike w:val="0"/>
          <w:spacing w:val="0"/>
          <w:u w:val="none"/>
        </w:rPr>
        <w:t>其余场景，原则上有错误码则需要重试</w:t>
      </w:r>
    </w:p>
    <w:p>
      <w:pPr>
        <w:pStyle w:val="00001f"/>
        <w:pBdr/>
        <w:spacing w:line="360"/>
        <w:ind/>
        <w:rPr/>
      </w:pPr>
      <w:bookmarkStart w:id="66" w:name="_Tocierf0m"/>
      <w:r>
        <w:rPr/>
        <w:t>重试方法</w:t>
      </w:r>
      <w:bookmarkEnd w:id="66"/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采用梯度重试策略，第一次重试间隔1秒，第二次重试间隔3秒，第三次重试间隔7秒...</w:t>
      </w:r>
    </w:p>
    <w:p>
      <w:pPr>
        <w:pStyle w:val="00001c"/>
        <w:pBdr/>
        <w:spacing w:line="360"/>
        <w:ind/>
        <w:rPr>
          <w:rFonts w:hint="eastAsia"/>
        </w:rPr>
      </w:pPr>
      <w:r>
        <w:rPr>
          <w:rFonts w:hint="eastAsia"/>
        </w:rPr>
        <w:t>当前系统触发的重试次数定为3次，用户触发的重试由用户决定。</w:t>
      </w:r>
    </w:p>
    <w:p>
      <w:pPr>
        <w:pStyle w:val="00001c"/>
        <w:rPr/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7" w:name="_Tocutqtua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入库模块接口协议</w:t>
      </w:r>
      <w:bookmarkEnd w:id="64"/>
      <w:bookmarkEnd w:id="67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入库模块主要处理商品入库相关的自动化作业，包括收货确认、上架任务分配、货位管理等。</w:t>
      </w:r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入库单据枚举值定义</w:t>
      </w:r>
    </w:p>
    <w:p>
      <w:pPr>
        <w:spacing w:after="240" w:lineRule="auto"/>
        <w:ind/>
        <w:rPr/>
      </w:pPr>
    </w:p>
    <w:tbl>
      <w:tblPr>
        <w:tblStyle w:val="9licfp"/>
        <w:tblLayout w:type="fixed"/>
      </w:tblPr>
      <w:tblGrid>
        <w:gridCol w:w="1220"/>
        <w:gridCol w:w="1972"/>
        <w:gridCol w:w="4256"/>
      </w:tblGrid>
      <w:tr>
        <w:trPr>
          <w:trHeight w:val="315"/>
        </w:trPr>
        <w:tc>
          <w:tcPr>
            <w:tcW w:w="1220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Field</w:t>
            </w: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Value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Name【前端展示】</w:t>
            </w:r>
          </w:p>
        </w:tc>
      </w:tr>
      <w:tr>
        <w:trPr>
          <w:trHeight w:val="315"/>
        </w:trPr>
        <w:tc>
          <w:tcPr>
            <w:tcW w:w="12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task_type</w:t>
            </w: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1</w:t>
            </w:r>
          </w:p>
        </w:tc>
        <w:tc>
          <w:tcPr>
            <w:tcW w:w="4256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PurchaseInbound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000000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2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ReturnInbound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3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MoveTransferInbound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4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RackTransfer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5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cccccc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Replenishment</w:t>
            </w:r>
          </w:p>
        </w:tc>
      </w:tr>
      <w:tr>
        <w:trPr>
          <w:trHeight w:val="315"/>
        </w:trPr>
        <w:tc>
          <w:tcPr>
            <w:tcW w:w="1220" w:type="dxa"/>
            <w:vMerge w:val="continue"/>
            <w:tcBorders>
              <w:top w:val="single" w:color="cccccc" w:sz="8" w:space="0"/>
              <w:left w:val="single" w:color="000000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972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cccccc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jc w:val="right"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6</w:t>
            </w:r>
          </w:p>
        </w:tc>
        <w:tc>
          <w:tcPr>
            <w:tcW w:w="4256" w:type="dxa"/>
            <w:tcBorders>
              <w:top w:val="single" w:color="cccccc" w:sz="8" w:space="0"/>
              <w:left w:val="single" w:color="cccccc" w:sz="8" w:space="0"/>
              <w:bottom w:val="single" w:color="000000" w:sz="8" w:space="0"/>
              <w:right w:val="single" w:color="000000" w:sz="8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>
            <w:pPr>
              <w:snapToGrid w:val="1"/>
              <w:spacing w:before="0" w:after="0" w:line="240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0"/>
                <w:u w:val="none"/>
                <w:vertAlign w:val="baseline"/>
              </w:rPr>
              <w:t>ReversPicking</w:t>
            </w:r>
          </w:p>
        </w:tc>
      </w:tr>
    </w:tbl>
    <w:p>
      <w:pPr>
        <w:spacing w:after="240" w:lineRule="auto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720"/>
        <w:gridCol w:w="9240"/>
        <w:tblGridChange w:id="0">
          <w:tblGrid>
            <w:gridCol w:w="720"/>
            <w:gridCol w:w="9240"/>
          </w:tblGrid>
        </w:tblGridChange>
      </w:tblGrid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WhsInboundOrderType = int64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WhsInboundOrderTypeePoInbound  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1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//采购入库上架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WhsInboundOrderTypeReturnInbound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2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//退货入库上架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WhsInboundOrderTypeMoveTransferInbound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3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//调拨入库上架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WhsInboundOrderTypeRackTransfer 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4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//移库上架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WhsInboundOrderTypeReplenishment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5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//补货上架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WhsInboundOrderTypeReversPicking  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WhsInboundOrderType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6 </w:t>
            </w:r>
            <w:r>
              <w:rPr>
                <w:rFonts w:ascii="Gungsuh" w:hAnsi="Gungsuh" w:eastAsia="Gungsuh" w:cs="Gungsuh"/>
                <w:i w:val="1"/>
                <w:iCs w:val="1"/>
                <w:color w:val="808080"/>
                <w:sz w:val="23"/>
                <w:szCs w:val="23"/>
                <w:rtl w:val="0"/>
              </w:rPr>
              <w:t>//反拣上架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cantSplit w:val="0"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入库单据状态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type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int64 </w:t>
            </w:r>
            <w:r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  <w:rtl w:val="0"/>
              </w:rPr>
              <w:t>//PutawayTaskStatus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i w:val="1"/>
                <w:iCs w:val="1"/>
                <w:color w:val="808080"/>
                <w:sz w:val="23"/>
                <w:szCs w:val="23"/>
              </w:rPr>
            </w:pP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b w:val="1"/>
                <w:bCs w:val="1"/>
                <w:color w:val="000080"/>
                <w:sz w:val="23"/>
                <w:szCs w:val="23"/>
                <w:rtl w:val="0"/>
              </w:rPr>
              <w:t xml:space="preserve">const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(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WhsInboundOrderStatusPending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10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WhsInboundOrderStatusAssigned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100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WhsInboundOrderStatusOngoing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20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color w:val="660e7a"/>
                <w:sz w:val="23"/>
                <w:szCs w:val="23"/>
                <w:rtl w:val="0"/>
              </w:rPr>
              <w:t xml:space="preserve">WhsInboundOrderStatusDone     </w:t>
            </w: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color w:val="0000ff"/>
                <w:sz w:val="23"/>
                <w:szCs w:val="23"/>
                <w:rtl w:val="0"/>
              </w:rPr>
              <w:t>80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 xml:space="preserve">   </w:t>
            </w:r>
            <w:r>
              <w:rPr>
                <w:rFonts w:ascii="Courier New" w:hAnsi="Courier New" w:eastAsia="Courier New" w:cs="Courier New"/>
                <w:b w:val="1"/>
                <w:bCs w:val="1"/>
                <w:i w:val="1"/>
                <w:iCs w:val="1"/>
                <w:strike w:val="1"/>
                <w:color w:val="660e7a"/>
                <w:sz w:val="23"/>
                <w:szCs w:val="23"/>
                <w:rtl w:val="0"/>
              </w:rPr>
              <w:t xml:space="preserve">WhsInboundOrderStatusCancel   </w:t>
            </w:r>
            <w:r>
              <w:rPr>
                <w:rFonts w:ascii="Courier New" w:hAnsi="Courier New" w:eastAsia="Courier New" w:cs="Courier New"/>
                <w:strike w:val="1"/>
                <w:sz w:val="23"/>
                <w:szCs w:val="23"/>
                <w:rtl w:val="0"/>
              </w:rPr>
              <w:t xml:space="preserve">WhsInboundOrderStatus = </w:t>
            </w:r>
            <w:r>
              <w:rPr>
                <w:rFonts w:ascii="Courier New" w:hAnsi="Courier New" w:eastAsia="Courier New" w:cs="Courier New"/>
                <w:strike w:val="1"/>
                <w:color w:val="0000ff"/>
                <w:sz w:val="23"/>
                <w:szCs w:val="23"/>
                <w:rtl w:val="0"/>
              </w:rPr>
              <w:t>90</w:t>
            </w:r>
          </w:p>
          <w:p>
            <w:pPr>
              <w:widowControl w:val="0"/>
              <w:shd w:val="clear" w:fill="ffffff"/>
              <w:spacing w:line="240" w:lineRule="auto"/>
              <w:rPr>
                <w:rFonts w:ascii="Courier New" w:hAnsi="Courier New" w:eastAsia="Courier New" w:cs="Courier New"/>
                <w:sz w:val="23"/>
                <w:szCs w:val="23"/>
              </w:rPr>
            </w:pPr>
            <w:r>
              <w:rPr>
                <w:rFonts w:ascii="Courier New" w:hAnsi="Courier New" w:eastAsia="Courier New" w:cs="Courier New"/>
                <w:sz w:val="23"/>
                <w:szCs w:val="23"/>
                <w:rtl w:val="0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72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入库错误码</w:t>
            </w:r>
          </w:p>
        </w:tc>
        <w:tc>
          <w:tcPr>
            <w:tcW w:w="924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shopee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公共错误码，格式为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-1000xxxx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 0000-0999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为公共错误，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1000-1999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为入库业务错误，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2000-2999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为出库业务错误，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3000-3999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为库内业务错误，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4000-4999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为基础资料业务错误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ErrVendorAuthFailed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鉴权失败，内容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格式错误，检查请求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account/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时间戳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/Authorization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ErrVendorParamsInvalid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请求参数错误，参数不对，检查请求参数，不需要自动重试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ErrVendorSystemError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10000002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系统错误，系统内部异常，需要自动重试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// vendor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调用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shopee inbound 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错误码 格式为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-10001xxx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0080"/>
                <w:sz w:val="17"/>
                <w:u w:val="none"/>
                <w:shd w:val="clear" w:color="auto" w:fill="FFFFFF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ErrWhsIbShopeeInternalErr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>10001000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ErrWhsInboundOrderNotExist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入库单不存在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ErrWhsInboundOrderHasDone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入库单已经完结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ErrWhsInboundOrderStatusWrong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ErrWhsIbNotAllowVendorPutaway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10001004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入库单不在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作业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ErrWhsIbSkuQtyExceedLeftQty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少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ErrWhsIbSkuUidQtyNotMatch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10001011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数量不匹配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ErrWhsIbSkuUidEmpty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10001012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管理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没传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uid_list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ErrWhsIbSkuUidInvalid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10001013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//uid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不合法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ErrWhsIbSkuQtyExceedWMSLeftQty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10001014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提交数量超出待上架数量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- 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总数跟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一样，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putawayqty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比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vendor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ErrWhsIbRequestSkuQtyMd5NotMatch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10001015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相同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request id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的请求，与上次的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详情不一致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b w:val="1"/>
                <w:i w:val="1"/>
                <w:strike w:val="0"/>
                <w:color w:val="660E7A"/>
                <w:sz w:val="17"/>
                <w:u w:val="none"/>
                <w:shd w:val="clear" w:color="auto" w:fill="FFFFFF"/>
              </w:rPr>
              <w:t xml:space="preserve">ErrWhsIbSkuPutawayQtyNotMatch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17"/>
                <w:u w:val="none"/>
                <w:shd w:val="clear" w:color="auto" w:fill="FFFFFF"/>
              </w:rPr>
              <w:t xml:space="preserve">10001020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//sku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上架数量和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wms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不一致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-</w:t>
            </w:r>
            <w:r>
              <w:rPr>
                <w:rFonts w:ascii="Menlo-Regular" w:hAnsi="Menlo-Regular" w:eastAsia="Menlo-Regular" w:cs="Menlo-Regular"/>
                <w:i w:val="1"/>
                <w:strike w:val="0"/>
                <w:color w:val="808080"/>
                <w:sz w:val="17"/>
                <w:u w:val="none"/>
                <w:shd w:val="clear" w:color="auto" w:fill="FFFFFF"/>
              </w:rPr>
              <w:t>需要人工介入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17"/>
                <w:u w:val="none"/>
                <w:shd w:val="clear" w:color="auto" w:fill="FFFFFF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sz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</w:tbl>
    <w:p>
      <w:pPr>
        <w:spacing w:after="240" w:lineRule="auto"/>
        <w:rPr>
          <w:sz w:val="21"/>
          <w:szCs w:val="21"/>
        </w:rPr>
      </w:pPr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bookmarkStart w:id="68" w:colFirst="0" w:colLast="0" w:name="_5bdbio31fh4z"/>
      <w:bookmarkEnd w:id="68"/>
      <w:bookmarkStart w:id="69" w:name="_Tocrsg2wa"/>
      <w:bookmarkStart w:id="70" w:name="_Tocq69dnz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2.1 入库单据下发到Vendor</w:t>
      </w:r>
      <w:bookmarkEnd w:id="69"/>
      <w:bookmarkEnd w:id="70"/>
    </w:p>
    <w:tbl>
      <w:tblPr>
        <w:tblStyle w:val="0000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545"/>
        <w:tblGridChange w:id="0">
          <w:tblGrid>
            <w:gridCol w:w="2850"/>
            <w:gridCol w:w="1350"/>
            <w:gridCol w:w="975"/>
            <w:gridCol w:w="4545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54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1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4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3135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/automation/tovendor/inbound/order/create_inbound_order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WMS生成上架任务之后同步给Vendor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上架任务创建后，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目标逻辑区是自动化区的上架任务，主动同步给vendor</w:t>
            </w:r>
          </w:p>
        </w:tc>
      </w:tr>
    </w:tbl>
    <w:p>
      <w:pPr>
        <w:rPr/>
      </w:pPr>
    </w:p>
    <w:tbl>
      <w:tblPr>
        <w:tblStyle w:val="0000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430"/>
        <w:gridCol w:w="4485"/>
        <w:tblGridChange w:id="0">
          <w:tblGrid>
            <w:gridCol w:w="1185"/>
            <w:gridCol w:w="1650"/>
            <w:gridCol w:w="243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75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10s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task_info.task_id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" w:colFirst="0" w:colLast="0" w:name="_xonei94at2uw"/>
      <w:bookmarkEnd w:id="71"/>
      <w:bookmarkStart w:id="72" w:name="_Toccbudzf"/>
      <w:bookmarkStart w:id="73" w:name="_Tocmcklt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"/>
      <w:bookmarkEnd w:id="73"/>
    </w:p>
    <w:tbl>
      <w:tblPr>
        <w:tblStyle w:val="0000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2025"/>
        <w:gridCol w:w="690"/>
        <w:gridCol w:w="690"/>
        <w:gridCol w:w="2850"/>
        <w:gridCol w:w="2055"/>
        <w:tblGridChange w:id="0">
          <w:tblGrid>
            <w:gridCol w:w="1275"/>
            <w:gridCol w:w="2025"/>
            <w:gridCol w:w="690"/>
            <w:gridCol w:w="690"/>
            <w:gridCol w:w="2850"/>
            <w:gridCol w:w="20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InboundTaskInfo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645"/>
        <w:gridCol w:w="1635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设备id 【反拣没有？】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source_no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关联单据id，只有反拣有，需要支持进入作业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任务类型，详情见入库类型枚举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wms会更新这个字段,只有在调用2.2接口主动更新时才会增加，2.5接口查询时不会变更这个字段。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specify_uid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是否指定uid，如果没指定，录入uid需要wms校验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commentRangeStart w:id="0"/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  <w:commentRangeEnd w:id="0"/>
            <w:r>
              <w:rPr/>
              <w:commentReference w:id="0"/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创建时间戳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wms会按照这个时间进行范围查询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  <w:r>
              <w:rPr>
                <w:rFonts w:hint="eastAsia" w:ascii="Roboto" w:hAnsi="Roboto" w:eastAsia="Roboto" w:cs="Roboto"/>
                <w:sz w:val="21"/>
                <w:szCs w:val="21"/>
                <w:shd w:val="clear" w:fill="fafafa"/>
                <w:rtl w:val="0"/>
              </w:rPr>
              <w:t>(秒)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ongoing_time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任务Ongoing时间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任务sku明细,会扣除掉在wms上架掉部分，所以如果任务全部在wms上架了，这部分为空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InboundSkuInfo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，需要在2.7接口回传给wms进行库存分配。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  <w:p>
            <w:pPr>
              <w:pBdr>
                <w:bottom/>
              </w:pBdr>
              <w:snapToGrid w:val="1"/>
              <w:spacing w:line="309"/>
              <w:ind/>
              <w:rPr/>
            </w:pP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  <w:r>
              <w:rPr>
                <w:rFonts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PA81868</w:t>
            </w:r>
            <w:r>
              <w:rPr>
                <w:rFonts w:hint="eastAsia" w:ascii="IBMPlexMono" w:hAnsi="IBMPlexMono" w:eastAsia="IBMPlexMono" w:cs="IBMPlexMono"/>
                <w:i w:val="0"/>
                <w:strike w:val="0"/>
                <w:color w:val="0451A5"/>
                <w:sz w:val="18"/>
                <w:u w:val="none"/>
                <w:shd w:val="clear" w:color="auto" w:fill="FFFFFE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关联单据id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,相同批次号可能有多行明细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putaway_qty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strike w:val="0"/>
                <w:color w:val="FF0000"/>
                <w:sz w:val="21"/>
                <w:szCs w:val="21"/>
                <w:u w:val="none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 xml:space="preserve">sku 上架的数量 </w:t>
            </w:r>
            <w:r>
              <w:rPr>
                <w:rFonts w:hint="eastAsia" w:ascii="Arial Unicode MS" w:hAnsi="Arial Unicode MS" w:eastAsia="Arial Unicode MS" w:cs="Arial Unicode MS"/>
                <w:strike w:val="0"/>
                <w:color w:val="FF0000"/>
                <w:sz w:val="21"/>
                <w:szCs w:val="21"/>
                <w:u w:val="none"/>
                <w:rtl w:val="0"/>
              </w:rPr>
              <w:t>，主要用于对账两边上架数量，不做数量更新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trike w:val="0"/>
                <w:color w:val="FF0000"/>
                <w:sz w:val="21"/>
                <w:szCs w:val="21"/>
              </w:rPr>
            </w:pPr>
            <w:r>
              <w:rPr>
                <w:strike w:val="0"/>
                <w:color w:val="FF0000"/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"_pm6t1571fcv0"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InboundUidInfo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sku是uid管理才会有值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1、生成任务时指定Uid会传全部uid，包含上架和未上架的</w:t>
            </w:r>
          </w:p>
          <w:p>
            <w:pPr>
              <w:numPr>
                <w:ilvl w:val="0"/>
                <w:numId w:val="7"/>
              </w:num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生产任务时没指定uid时只会传已经上架的部分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wms会更新这个字段【扣减掉wms上架的部分】,vendor侧需要保证这一行的uid_list进行全量更新，但是要保留vendor侧自身的上架状态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Bdr/>
        <w:ind/>
        <w:rPr>
          <w:rtl w:val="0"/>
        </w:rPr>
      </w:pPr>
    </w:p>
    <w:p>
      <w:pPr>
        <w:rPr/>
      </w:pPr>
      <w:r>
        <w:rPr>
          <w:rtl w:val="0"/>
        </w:rPr>
        <w:t>InboundUidInfo</w:t>
      </w:r>
    </w:p>
    <w:tbl>
      <w:tblPr>
        <w:tblStyle w:val="0000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795"/>
        <w:gridCol w:w="735"/>
        <w:gridCol w:w="735"/>
        <w:gridCol w:w="3180"/>
        <w:gridCol w:w="2205"/>
        <w:tblGridChange w:id="0">
          <w:tblGrid>
            <w:gridCol w:w="1725"/>
            <w:gridCol w:w="795"/>
            <w:gridCol w:w="735"/>
            <w:gridCol w:w="735"/>
            <w:gridCol w:w="3180"/>
            <w:gridCol w:w="22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id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stock_status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Uid状态- 不包含wms系统的上架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0:未上架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1:已上架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这个状态是shopee侧记录的vendor上架的状态，只用于对账，vendor侧应该以自己系统记录的状态为准，vendor不应该用于更新自己系统的状态。</w:t>
            </w:r>
          </w:p>
        </w:tc>
        <w:tc>
          <w:tcPr>
            <w:tcW w:w="22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BatchInfo </w:t>
      </w:r>
    </w:p>
    <w:tbl>
      <w:tblPr>
        <w:tblStyle w:val="0000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35"/>
        <w:gridCol w:w="791"/>
        <w:gridCol w:w="694"/>
        <w:gridCol w:w="694"/>
        <w:gridCol w:w="3624"/>
        <w:gridCol w:w="1819"/>
        <w:tblGridChange w:id="0">
          <w:tblGrid>
            <w:gridCol w:w="1735"/>
            <w:gridCol w:w="791"/>
            <w:gridCol w:w="694"/>
            <w:gridCol w:w="694"/>
            <w:gridCol w:w="3624"/>
            <w:gridCol w:w="181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"</w:t>
            </w:r>
            <w:r>
              <w:rPr>
                <w:rFonts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2302990075_2019666499</w:t>
            </w:r>
            <w:r>
              <w:rPr>
                <w:rFonts w:hint="eastAsia" w:ascii="Roboto" w:hAnsi="Roboto" w:eastAsia="Roboto" w:cs="Roboto"/>
                <w:b w:val="1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9FAFC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批次号，全局唯一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2026021772289588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inbound_date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入库时间戳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1766534400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sku_quality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sku质量: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0: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Good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1: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Damage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origin_whs_id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SGC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supplier_id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供应商id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SSG1595335573586010113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supplier_name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供应商name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"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0000"/>
                <w:spacing w:val="0"/>
                <w:sz w:val="18"/>
                <w:u w:val="none"/>
                <w:shd w:val="clear" w:color="auto" w:fill="FAFAFA"/>
              </w:rPr>
              <w:t>SPH2028670238723198977</w:t>
            </w:r>
            <w:r>
              <w:rPr>
                <w:rFonts w:hint="eastAsia"/>
                <w:sz w:val="18"/>
                <w:szCs w:val="21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</w:rPr>
              <w:t>purchase_type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 xml:space="preserve"> 或者 </w:t>
            </w:r>
            <w:r>
              <w:rPr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Outright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FF9C99"/>
                <w:spacing w:val="0"/>
                <w:sz w:val="21"/>
                <w:u w:val="none"/>
                <w:shd w:val="clear" w:color="auto" w:fill="FAFAFA"/>
              </w:rPr>
              <w:t>Consignment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production_date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生产日期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1681603200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expiration_date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过期日期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1807747200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block_type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冻结类型: 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0: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Normal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1: 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Expiring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3: </w:t>
            </w:r>
            <w:r>
              <w:rPr>
                <w:rFonts w:ascii="JetBrains Mono" w:hAnsi="JetBrains Mono" w:eastAsia="JetBrains Mono" w:cs="JetBrains Mono"/>
                <w:b w:val="1"/>
                <w:i w:val="0"/>
                <w:strike w:val="0"/>
                <w:color w:val="008000"/>
                <w:sz w:val="23"/>
                <w:u w:val="none"/>
                <w:shd w:val="clear" w:color="auto" w:fill="FFFFFF"/>
              </w:rPr>
              <w:t>Expired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mbn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否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药品标识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strike w:val="1"/>
                <w:color w:val="FF0000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trike w:val="1"/>
                <w:color w:val="FF0000"/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ctime</w:t>
            </w:r>
          </w:p>
        </w:tc>
        <w:tc>
          <w:tcPr>
            <w:tcW w:w="7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创建时间</w:t>
            </w:r>
          </w:p>
        </w:tc>
        <w:tc>
          <w:tcPr>
            <w:tcW w:w="181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1767683440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4" w:colFirst="0" w:colLast="0" w:name="_hasw2okfvws9"/>
      <w:bookmarkEnd w:id="74"/>
      <w:bookmarkStart w:id="75" w:name="_Toc3x8byy"/>
      <w:bookmarkStart w:id="76" w:name="_Tocxh5ve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"/>
      <w:bookmarkEnd w:id="76"/>
    </w:p>
    <w:tbl>
      <w:tblPr>
        <w:tblStyle w:val="0000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70"/>
        <w:gridCol w:w="765"/>
        <w:gridCol w:w="690"/>
        <w:gridCol w:w="780"/>
        <w:gridCol w:w="3600"/>
        <w:gridCol w:w="1770"/>
        <w:tblGridChange w:id="0">
          <w:tblGrid>
            <w:gridCol w:w="1770"/>
            <w:gridCol w:w="765"/>
            <w:gridCol w:w="690"/>
            <w:gridCol w:w="780"/>
            <w:gridCol w:w="3600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" w:colFirst="0" w:colLast="0" w:name="_rb87w2ilo8d"/>
      <w:bookmarkEnd w:id="77"/>
      <w:bookmarkStart w:id="78" w:name="_Tocw3lu7h"/>
      <w:bookmarkStart w:id="79" w:name="_Toccod0o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"/>
      <w:bookmarkEnd w:id="79"/>
    </w:p>
    <w:tbl>
      <w:tblPr>
        <w:tblStyle w:val="0000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-10011010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-10011023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-10011049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80" w:colFirst="0" w:colLast="0" w:name="_ts2n6glmqf00"/>
      <w:bookmarkEnd w:id="80"/>
      <w:bookmarkStart w:id="81" w:name="_Tockp0m5k"/>
      <w:bookmarkStart w:id="82" w:name="_Tocaskod3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2.2 WMS给Vendor下发单据变更接口</w:t>
      </w:r>
      <w:bookmarkEnd w:id="81"/>
      <w:bookmarkEnd w:id="82"/>
    </w:p>
    <w:tbl>
      <w:tblPr>
        <w:tblStyle w:val="0000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155"/>
        <w:tblGridChange w:id="0">
          <w:tblGrid>
            <w:gridCol w:w="2850"/>
            <w:gridCol w:w="1350"/>
            <w:gridCol w:w="975"/>
            <w:gridCol w:w="41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15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15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/automation/tovendor/inbound/order/update_inbound_order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WMS上架任务变更之后同步给Vendor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1、WMS 上架完成或者改变任务优先级或者提报了异常，会同步给vendor。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2、如果wms执行了上架，不会实时同步给vendor，需要vendor定时或者节点触发主动从wms获取最新的任务状态和明细</w:t>
            </w:r>
          </w:p>
        </w:tc>
      </w:tr>
    </w:tbl>
    <w:p>
      <w:pPr>
        <w:rPr/>
      </w:pPr>
    </w:p>
    <w:tbl>
      <w:tblPr>
        <w:tblStyle w:val="0000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170"/>
        <w:tblGridChange w:id="0">
          <w:tblGrid>
            <w:gridCol w:w="1185"/>
            <w:gridCol w:w="1650"/>
            <w:gridCol w:w="2355"/>
            <w:gridCol w:w="41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360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1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3" w:colFirst="0" w:colLast="0" w:name="_4wng6tasxcie"/>
      <w:bookmarkEnd w:id="83"/>
      <w:bookmarkStart w:id="84" w:name="_Toc167jmi"/>
      <w:bookmarkStart w:id="85" w:name="_Tocpxas6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4"/>
      <w:bookmarkEnd w:id="85"/>
    </w:p>
    <w:tbl>
      <w:tblPr>
        <w:tblStyle w:val="0000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1380"/>
        <w:gridCol w:w="765"/>
        <w:gridCol w:w="795"/>
        <w:gridCol w:w="3120"/>
        <w:gridCol w:w="2040"/>
        <w:tblGridChange w:id="0">
          <w:tblGrid>
            <w:gridCol w:w="1515"/>
            <w:gridCol w:w="1380"/>
            <w:gridCol w:w="765"/>
            <w:gridCol w:w="795"/>
            <w:gridCol w:w="312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new_version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变更版本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版本号WES需要存储最新的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update_type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变更类型：bit位标识类型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0:wms作业</w:t>
            </w:r>
          </w:p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/>
            </w:r>
            <w:r>
              <w:rPr/>
              <w:instrText>HYPERLINK \l _9d8n8bhq0u99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InboundTaskUpdateInfo</w:t>
            </w:r>
            <w:r>
              <w:rPr/>
              <w:fldChar w:fldCharType="end"/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任务信息,vendor需要根据最新的值做处理更新任务,主要包含任务状态、任务明细、优先级的更新，如vendor不存在这个任务，直接返回成功即可。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哪些字段需要更新？</w:t>
            </w:r>
          </w:p>
        </w:tc>
      </w:tr>
    </w:tbl>
    <w:p>
      <w:pPr>
        <w:numPr/>
        <w:ind/>
        <w:rPr/>
      </w:pPr>
      <w:bookmarkStart w:id="86" w:colFirst="0" w:colLast="0" w:name="_5rffz03i3nry"/>
      <w:bookmarkEnd w:id="86"/>
      <w:r>
        <w:rPr>
          <w:rtl w:val="0"/>
        </w:rPr>
        <w:t>InboundTask</w:t>
      </w:r>
      <w:r>
        <w:rPr>
          <w:rFonts w:hint="eastAsia"/>
          <w:rtl w:val="0"/>
        </w:rPr>
        <w:t>Update</w:t>
      </w:r>
      <w:r>
        <w:rPr>
          <w:rtl w:val="0"/>
        </w:rPr>
        <w:t xml:space="preserve">Info </w:t>
      </w:r>
    </w:p>
    <w:tbl>
      <w:tblPr>
        <w:tblStyle w:val="0000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1065"/>
        <w:gridCol w:w="705"/>
        <w:gridCol w:w="705"/>
        <w:gridCol w:w="3270"/>
        <w:gridCol w:w="2010"/>
        <w:tblGridChange w:id="0">
          <w:tblGrid>
            <w:gridCol w:w="1500"/>
            <w:gridCol w:w="1365"/>
            <w:gridCol w:w="705"/>
            <w:gridCol w:w="705"/>
            <w:gridCol w:w="3270"/>
            <w:gridCol w:w="20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入库单号，上架任务单或者反拣单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唯一的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单据状态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wBefore/>
          <w:cantSplit w:val="0"/>
          <w:trHeight w:val="3228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task_version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版本号，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只能增加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task_priority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任务优先级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is_urgent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是否紧急，越大优先级越高</w:t>
            </w:r>
          </w:p>
          <w:p>
            <w:pPr>
              <w:numPr/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WES需要页面展示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on_hold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是否需要禁止上架，如果有异常该字段为1，vendor需要禁止作业，包含主动完结操作。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done_time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任务完结时间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shd w:val="clear" w:fill="fafafa"/>
                <w:rtl w:val="0"/>
              </w:rPr>
              <w:t>1767582974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/>
            </w:r>
            <w:r>
              <w:rPr/>
              <w:instrText>HYPERLINK \l _ooxwqx7deks2</w:instrText>
            </w:r>
            <w:r>
              <w:rPr/>
              <w:fldChar w:fldCharType="separate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InboundSkuUpdateInfo</w:t>
            </w:r>
            <w:r>
              <w:rPr/>
              <w:fldChar w:fldCharType="end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任务明细，如果任务中某个明细全部在wms非自动化区上架了，更新时给vendor的明细中不包含这条记录了，vendor需要把多出的记录删除。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pBdr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pBdr/>
        <w:ind w:left="0"/>
        <w:rPr>
          <w:rtl w:val="0"/>
        </w:rPr>
      </w:pPr>
    </w:p>
    <w:p>
      <w:pPr>
        <w:numPr/>
        <w:ind w:left="0"/>
        <w:rPr/>
      </w:pPr>
      <w:r>
        <w:rPr>
          <w:rtl w:val="0"/>
        </w:rPr>
        <w:t>InboundSku</w:t>
      </w:r>
      <w:r>
        <w:rPr>
          <w:rFonts w:hint="eastAsia"/>
          <w:rtl w:val="0"/>
        </w:rPr>
        <w:t>Update</w:t>
      </w:r>
      <w:r>
        <w:rPr>
          <w:rtl w:val="0"/>
        </w:rPr>
        <w:t>Info</w:t>
      </w:r>
    </w:p>
    <w:tbl>
      <w:tblPr>
        <w:tblStyle w:val="0000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40"/>
        <w:gridCol w:w="1410"/>
        <w:gridCol w:w="690"/>
        <w:gridCol w:w="690"/>
        <w:gridCol w:w="3300"/>
        <w:gridCol w:w="1980"/>
        <w:tblGridChange w:id="0">
          <w:tblGrid>
            <w:gridCol w:w="1440"/>
            <w:gridCol w:w="1410"/>
            <w:gridCol w:w="690"/>
            <w:gridCol w:w="690"/>
            <w:gridCol w:w="3300"/>
            <w:gridCol w:w="1980"/>
          </w:tblGrid>
        </w:tblGridChange>
      </w:tblGrid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明细行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唯一键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行号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sku当前批次总数【=已经上架+待上架】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wms会更新这个字段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1"/>
        </w:trPr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uid_list</w:t>
            </w:r>
          </w:p>
        </w:tc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管理且前置环节已经录入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uid list, 包含已经上架和未上架的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87" w:name="_Toc6u1i4x"/>
      <w:bookmarkStart w:id="88" w:name="_Tocyoswp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7"/>
      <w:bookmarkEnd w:id="88"/>
    </w:p>
    <w:tbl>
      <w:tblPr>
        <w:tblStyle w:val="0000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50"/>
        <w:gridCol w:w="765"/>
        <w:gridCol w:w="780"/>
        <w:gridCol w:w="3135"/>
        <w:gridCol w:w="2025"/>
        <w:tblGridChange w:id="0">
          <w:tblGrid>
            <w:gridCol w:w="1560"/>
            <w:gridCol w:w="1350"/>
            <w:gridCol w:w="765"/>
            <w:gridCol w:w="780"/>
            <w:gridCol w:w="3135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89" w:colFirst="0" w:colLast="0" w:name="_1mx4t1badds8"/>
      <w:bookmarkEnd w:id="89"/>
      <w:bookmarkStart w:id="90" w:name="_Tocayflwd"/>
      <w:bookmarkStart w:id="91" w:name="_Tocgvp5f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90"/>
      <w:bookmarkEnd w:id="91"/>
    </w:p>
    <w:tbl>
      <w:tblPr>
        <w:tblStyle w:val="0000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50"/>
        <w:tblGridChange w:id="0">
          <w:tblGrid>
            <w:gridCol w:w="1335"/>
            <w:gridCol w:w="3465"/>
            <w:gridCol w:w="2280"/>
            <w:gridCol w:w="25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-10011050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需求数量不能小于上架数量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修改入库单据信息时校验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92" w:colFirst="0" w:colLast="0" w:name="_x5hi6ga3np1w"/>
      <w:bookmarkEnd w:id="92"/>
      <w:bookmarkStart w:id="93" w:name="_Tocfdg5nj"/>
      <w:bookmarkStart w:id="94" w:name="_Toc3vp2bc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2.3 WMS向Vendor下发单据查询接口</w:t>
      </w:r>
      <w:bookmarkEnd w:id="93"/>
      <w:bookmarkEnd w:id="94"/>
    </w:p>
    <w:tbl>
      <w:tblPr>
        <w:tblStyle w:val="0000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WMS查询vendor入库单据信息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定期查询vendor入库单据进行对账</w:t>
            </w:r>
          </w:p>
        </w:tc>
      </w:tr>
    </w:tbl>
    <w:p>
      <w:pPr>
        <w:rPr/>
      </w:pPr>
    </w:p>
    <w:tbl>
      <w:tblPr>
        <w:tblStyle w:val="0000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5" w:colFirst="0" w:colLast="0" w:name="_c7hs8aijz1d1"/>
      <w:bookmarkEnd w:id="95"/>
      <w:bookmarkStart w:id="96" w:name="_Tocon01gt"/>
      <w:bookmarkStart w:id="97" w:name="_Tockrffz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96"/>
      <w:bookmarkEnd w:id="97"/>
    </w:p>
    <w:tbl>
      <w:tblPr>
        <w:tblStyle w:val="0000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095"/>
        <w:gridCol w:w="825"/>
        <w:gridCol w:w="795"/>
        <w:gridCol w:w="3270"/>
        <w:gridCol w:w="2025"/>
        <w:tblGridChange w:id="0">
          <w:tblGrid>
            <w:gridCol w:w="1725"/>
            <w:gridCol w:w="960"/>
            <w:gridCol w:w="825"/>
            <w:gridCol w:w="795"/>
            <w:gridCol w:w="327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创建开始时间，包含此时间</w:t>
            </w: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（下发时间的起始值）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创建结束时间，包含此时间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（下发时间的结束值）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页大小，默认50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页码，默认1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98" w:colFirst="0" w:colLast="0" w:name="_rqlf4egiy03w"/>
      <w:bookmarkEnd w:id="98"/>
      <w:bookmarkStart w:id="99" w:name="_Toco5kbyj"/>
      <w:bookmarkStart w:id="100" w:name="_Tocm3lzx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99"/>
      <w:bookmarkEnd w:id="100"/>
    </w:p>
    <w:tbl>
      <w:tblPr>
        <w:tblStyle w:val="0000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690"/>
        <w:gridCol w:w="765"/>
        <w:gridCol w:w="2550"/>
        <w:gridCol w:w="1680"/>
        <w:tblGridChange w:id="0">
          <w:tblGrid>
            <w:gridCol w:w="1395"/>
            <w:gridCol w:w="2475"/>
            <w:gridCol w:w="690"/>
            <w:gridCol w:w="765"/>
            <w:gridCol w:w="255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（需要包含任务和任务的明细）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01" w:colFirst="0" w:colLast="0" w:name="_9dqya3haunhv"/>
      <w:bookmarkEnd w:id="101"/>
      <w:bookmarkStart w:id="102" w:name="_Toc8nfco4"/>
      <w:bookmarkStart w:id="103" w:name="_Toc2t43sp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02"/>
      <w:bookmarkEnd w:id="103"/>
    </w:p>
    <w:tbl>
      <w:tblPr>
        <w:tblStyle w:val="0000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-10011099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104" w:colFirst="0" w:colLast="0" w:name="_svlerenhwxw4"/>
      <w:bookmarkEnd w:id="104"/>
      <w:bookmarkStart w:id="105" w:name="_Tockd10hj"/>
      <w:bookmarkStart w:id="106" w:name="_Toc378nz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2.4 Vendor向WMS请求入库任务接口</w:t>
      </w:r>
      <w:bookmarkEnd w:id="105"/>
      <w:bookmarkEnd w:id="106"/>
    </w:p>
    <w:tbl>
      <w:tblPr>
        <w:tblStyle w:val="0000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6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/automation/toshopee/inbound/order/get_inbound_order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Vendor通过容器或者单据获取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未完结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的入库任务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1、Vendor本地找不到单据可以通过此接口请求wms获取进行中的单据。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2、通过此接口获取的任务wms会进行打标已经同步到了vendor，后续任务变更会通知到vendor</w:t>
            </w:r>
          </w:p>
        </w:tc>
      </w:tr>
    </w:tbl>
    <w:p>
      <w:pPr>
        <w:rPr/>
      </w:pPr>
    </w:p>
    <w:tbl>
      <w:tblPr>
        <w:tblStyle w:val="0000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07" w:colFirst="0" w:colLast="0" w:name="_5fgb5x8oyav"/>
      <w:bookmarkEnd w:id="107"/>
      <w:bookmarkStart w:id="108" w:name="_Tocvkbbhx"/>
      <w:bookmarkStart w:id="109" w:name="_Tocw7jtq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08"/>
      <w:bookmarkEnd w:id="109"/>
    </w:p>
    <w:tbl>
      <w:tblPr>
        <w:tblStyle w:val="0000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795"/>
        <w:gridCol w:w="630"/>
        <w:gridCol w:w="1050"/>
        <w:gridCol w:w="4530"/>
        <w:gridCol w:w="1125"/>
        <w:tblGridChange w:id="0">
          <w:tblGrid>
            <w:gridCol w:w="1470"/>
            <w:gridCol w:w="94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search_key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用户扫描内容，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获取入库单据的标识码，支持device_id,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或者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order_no[反拣]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/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针对反拣场景，支持进入作业的方式比较多，searck_key不一定在device_id或者source_no中，所以在多次进入作业由于扫描条形码不同且不在device_id和source_no中，vendor无法识别来请求wms，但其实对于的是同一个反拣任务，vendor需要用task_id做幂等。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IBBSK03082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4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0" w:colFirst="0" w:colLast="0" w:name="_s3ib7bwpu8ei"/>
      <w:bookmarkEnd w:id="110"/>
      <w:bookmarkStart w:id="111" w:name="_Tocbijcqm"/>
      <w:bookmarkStart w:id="112" w:name="_Toc5jtgz3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11"/>
      <w:bookmarkEnd w:id="112"/>
    </w:p>
    <w:tbl>
      <w:tblPr>
        <w:tblStyle w:val="0000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905"/>
        <w:gridCol w:w="810"/>
        <w:gridCol w:w="690"/>
        <w:gridCol w:w="2850"/>
        <w:gridCol w:w="2010"/>
        <w:tblGridChange w:id="0">
          <w:tblGrid>
            <w:gridCol w:w="1275"/>
            <w:gridCol w:w="1905"/>
            <w:gridCol w:w="810"/>
            <w:gridCol w:w="690"/>
            <w:gridCol w:w="285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task_info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单据信息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batch_info_list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"_8g7p4djx1jwb"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BatchInfo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本任务的批次详情信息【批次号幂等】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113" w:colFirst="0" w:colLast="0" w:name="_1ionobnu4rlq"/>
      <w:bookmarkEnd w:id="113"/>
      <w:bookmarkStart w:id="114" w:name="_Toce97urh"/>
      <w:bookmarkStart w:id="115" w:name="_Tocijf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14"/>
      <w:bookmarkEnd w:id="115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16" w:colFirst="0" w:colLast="0" w:name="_iu6r2qc0qlz"/>
      <w:bookmarkEnd w:id="116"/>
      <w:bookmarkStart w:id="117" w:name="_Toc0vbk8n"/>
      <w:bookmarkStart w:id="118" w:name="_Tocds70hs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2.5 Vendor向WMS反查入库任务接口</w:t>
      </w:r>
      <w:bookmarkEnd w:id="117"/>
      <w:bookmarkEnd w:id="118"/>
    </w:p>
    <w:tbl>
      <w:tblPr>
        <w:tblStyle w:val="0000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/automation/toshopee/inbound/order/search_inbound_order_list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反查wms入库单据信息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vendor通过此接口批量获取最新的入库单据状态，用于本地任务更新。wms不会实时通知vendor任务的变更。</w:t>
            </w:r>
          </w:p>
        </w:tc>
      </w:tr>
    </w:tbl>
    <w:p>
      <w:pPr>
        <w:rPr/>
      </w:pPr>
    </w:p>
    <w:tbl>
      <w:tblPr>
        <w:tblStyle w:val="0000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19" w:colFirst="0" w:colLast="0" w:name="_as1gczovqnjq"/>
      <w:bookmarkEnd w:id="119"/>
      <w:bookmarkStart w:id="120" w:name="_Tocv5zadl"/>
      <w:bookmarkStart w:id="121" w:name="_Tocxo22x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20"/>
      <w:bookmarkEnd w:id="121"/>
    </w:p>
    <w:tbl>
      <w:tblPr>
        <w:tblStyle w:val="0000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380"/>
        <w:gridCol w:w="765"/>
        <w:gridCol w:w="825"/>
        <w:gridCol w:w="2880"/>
        <w:gridCol w:w="2025"/>
        <w:tblGridChange w:id="0">
          <w:tblGrid>
            <w:gridCol w:w="1725"/>
            <w:gridCol w:w="1380"/>
            <w:gridCol w:w="765"/>
            <w:gridCol w:w="825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创建开始时间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8"/>
              </w:num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1767261430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创建结束时间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9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-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间隔，不能超过7天</w:t>
            </w:r>
          </w:p>
          <w:p>
            <w:pPr>
              <w:numPr>
                <w:ilvl w:val="0"/>
                <w:numId w:val="9"/>
              </w:numPr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必须同时指定。</w:t>
            </w:r>
          </w:p>
          <w:p>
            <w:pPr>
              <w:numPr>
                <w:ilvl w:val="0"/>
                <w:numId w:val="9"/>
              </w:numPr>
              <w:pBdr>
                <w:bottom/>
              </w:pBdr>
              <w:spacing w:after="160" w:lineRule="auto"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[start_time,end_time]为闭区间，start_time &lt;=X&lt;=end_time。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1767693430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入库单据list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，长度不能超过2000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1. </w:t>
            </w:r>
            <w:r>
              <w:rPr>
                <w:sz w:val="21"/>
                <w:szCs w:val="21"/>
                <w:rtl w:val="0"/>
              </w:rPr>
              <w:t>task_id_list</w:t>
            </w:r>
            <w:r>
              <w:rPr>
                <w:rFonts w:hint="eastAsia"/>
                <w:sz w:val="21"/>
                <w:szCs w:val="21"/>
                <w:rtl w:val="0"/>
              </w:rPr>
              <w:t>和&lt;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start_time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,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end_time</w:t>
            </w:r>
            <w:r>
              <w:rPr>
                <w:rFonts w:hint="eastAsia"/>
                <w:sz w:val="21"/>
                <w:szCs w:val="21"/>
                <w:rtl w:val="0"/>
              </w:rPr>
              <w:t>&gt;两个参数必须传其中一个。</w:t>
            </w:r>
          </w:p>
          <w:p>
            <w:pPr>
              <w:numPr>
                <w:ilvl w:val="0"/>
                <w:numId w:val="10"/>
              </w:numPr>
              <w:pBdr>
                <w:bottom/>
              </w:pBd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对于已完成任务，完成时间超过1个月不在支持查询（查询不到，不会报错）。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页大小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默认50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  <w:p>
            <w:pPr>
              <w:numPr>
                <w:ilvl w:val="0"/>
                <w:numId w:val="11"/>
              </w:numPr>
              <w:pBdr>
                <w:bottom/>
              </w:pBd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最大不能超过200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页码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，未传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默认1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22" w:colFirst="0" w:colLast="0" w:name="_7jaxw3myvzai"/>
      <w:bookmarkEnd w:id="122"/>
      <w:bookmarkStart w:id="123" w:name="_Toct60jfy"/>
      <w:bookmarkStart w:id="124" w:name="_Tocht7y4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23"/>
      <w:bookmarkEnd w:id="124"/>
    </w:p>
    <w:tbl>
      <w:tblPr>
        <w:tblStyle w:val="0000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95"/>
        <w:gridCol w:w="2475"/>
        <w:gridCol w:w="840"/>
        <w:gridCol w:w="750"/>
        <w:gridCol w:w="2415"/>
        <w:gridCol w:w="1710"/>
        <w:tblGridChange w:id="0">
          <w:tblGrid>
            <w:gridCol w:w="1395"/>
            <w:gridCol w:w="2475"/>
            <w:gridCol w:w="840"/>
            <w:gridCol w:w="750"/>
            <w:gridCol w:w="241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total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总任务单据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"_9d8n8bhq0u99"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InboundTaskInfo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任务明细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，会变更的字段参考2.2接口</w:t>
            </w:r>
          </w:p>
          <w:p>
            <w:pPr>
              <w:numPr>
                <w:ilvl w:val="0"/>
                <w:numId w:val="12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如果某个SKU全部在WMS上架，将不返回这条SKU明细。</w:t>
            </w:r>
          </w:p>
          <w:p>
            <w:pPr>
              <w:numPr>
                <w:ilvl w:val="0"/>
                <w:numId w:val="12"/>
              </w:num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如果整个任务的全部SKU都在WMS上架，将返回任务，但SKU列表是空的。</w:t>
            </w:r>
          </w:p>
          <w:p>
            <w:pPr>
              <w:numPr>
                <w:ilvl w:val="0"/>
                <w:numId w:val="12"/>
              </w:num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如果任务的sku明细没返回，Vendor需要把这条sku记录清空。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[{}]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25" w:colFirst="0" w:colLast="0" w:name="_2r129wjozl36"/>
      <w:bookmarkEnd w:id="125"/>
      <w:bookmarkStart w:id="126" w:name="_Toc72jebe"/>
      <w:bookmarkStart w:id="127" w:name="_Tocp8a0f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26"/>
      <w:bookmarkEnd w:id="127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28" w:colFirst="0" w:colLast="0" w:name="_ipbeu1v3gn3m"/>
      <w:bookmarkEnd w:id="128"/>
      <w:bookmarkStart w:id="129" w:name="_Tockpfgnh"/>
      <w:bookmarkStart w:id="130" w:name="_Toctkxl28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2.6 Vendor向WMS校验uid接口</w:t>
      </w:r>
      <w:bookmarkEnd w:id="129"/>
      <w:bookmarkEnd w:id="130"/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录入uid时如果选择实时校验，通过此接口进行uid合法性校验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Vendor侧开关控制流程，默认不通过此接口进行校验，在过账接口批量校验。打开开关才走这个接口校验</w:t>
            </w:r>
          </w:p>
        </w:tc>
      </w:tr>
    </w:tbl>
    <w:p>
      <w:pPr>
        <w:pBdr/>
        <w:ind/>
        <w:rPr/>
      </w:pPr>
    </w:p>
    <w:p>
      <w:pPr>
        <w:pBdr/>
        <w:ind/>
        <w:rPr>
          <w:rFonts w:hint="eastAsia"/>
          <w:b w:val="1"/>
          <w:color w:val="FF0000"/>
        </w:rPr>
      </w:pPr>
      <w:r>
        <w:rPr>
          <w:rFonts w:hint="eastAsia"/>
          <w:b w:val="1"/>
        </w:rPr>
        <w:t>Uid录入说明,2.1接口如果specify_uid=0,</w:t>
      </w:r>
      <w:r>
        <w:rPr>
          <w:rFonts w:hint="eastAsia"/>
          <w:b w:val="1"/>
          <w:color w:val="FF0000"/>
        </w:rPr>
        <w:t>最开始uid_list为空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943600" cy="3554968"/>
            <wp:effectExtent l="0" t="0" r="0" b="0"/>
            <wp:docPr id="2" name="picture" descr="descript"/>
            <wp:cNvGraphicFramePr/>
            <a:graphic>
              <a:graphicData uri="http://schemas.openxmlformats.org/drawingml/2006/picture">
                <pic:pic>
                  <pic:nvPicPr>
                    <pic:cNvPr id="3" name="picture" descr="descript"/>
                    <pic:cNvPicPr/>
                  </pic:nvPicPr>
                  <pic:blipFill rotWithShape="1">
                    <a:blip r:embed="rId7"/>
                    <a:stretch/>
                  </pic:blipFill>
                  <pic:spPr>
                    <a:xfrm>
                      <a:off x="0" y="0"/>
                      <a:ext cx="5943600" cy="355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31" w:colFirst="0" w:colLast="0" w:name="_dfd90dtc4qik"/>
      <w:bookmarkEnd w:id="131"/>
      <w:bookmarkStart w:id="132" w:name="_Tocbqx8dy"/>
      <w:bookmarkStart w:id="133" w:name="_Tockpqdhz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32"/>
      <w:bookmarkEnd w:id="133"/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Unit it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4" w:colFirst="0" w:colLast="0" w:name="_arug4lucvr59"/>
      <w:bookmarkEnd w:id="134"/>
      <w:bookmarkStart w:id="135" w:name="_Toc5euhwt"/>
      <w:bookmarkStart w:id="136" w:name="_Tocl0iy3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35"/>
      <w:bookmarkEnd w:id="136"/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7" w:colFirst="0" w:colLast="0" w:name="_gfa90yoqwvs3"/>
      <w:bookmarkEnd w:id="137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38" w:name="_Toc4axs4v"/>
      <w:bookmarkStart w:id="139" w:name="_Tocm4mfx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38"/>
      <w:bookmarkEnd w:id="139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40" w:colFirst="0" w:colLast="0" w:name="_ppomon7gpbi4"/>
      <w:bookmarkEnd w:id="140"/>
      <w:bookmarkStart w:id="141" w:name="_Toczkdfap"/>
      <w:bookmarkStart w:id="142" w:name="_Toc54rv4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2.7 Vendor向WMS提交库存过账接口</w:t>
      </w:r>
      <w:bookmarkEnd w:id="141"/>
      <w:bookmarkEnd w:id="142"/>
    </w:p>
    <w:tbl>
      <w:tblPr>
        <w:tblStyle w:val="0000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0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/automation/toshopee/inbound/order/submit_putaway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vendor提交上架明细，增加库存。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Vendor需要保障库存一致性,如果是网络问题没等到响应，需要用完全相同的请求体重试三次。</w:t>
            </w:r>
          </w:p>
        </w:tc>
      </w:tr>
    </w:tbl>
    <w:p>
      <w:pPr>
        <w:rPr/>
      </w:pPr>
    </w:p>
    <w:tbl>
      <w:tblPr>
        <w:tblStyle w:val="0000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【单据维度】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keepNext w:val="0"/>
        <w:keepLine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60" w:after="0" w:line="300" w:lineRule="auto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库存一致性保障方式：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16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侧用户提交上架，vendor请求wms如果是网络问题，需要用同一个请求报文原地重试最少三次。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0" w:beforeAutospacing="0" w:after="0" w:afterAutospacing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重试请求wms仍然超时，返回用户错误。用户重复点击了，需要判断请求意图，即是否是同一个请求【sku、location和qty都一样】，如果一样用同一个request_id请求到wms，如果不一样新生成一个request_id,再根据wms返回到结果进行处理。如果wms判断上一次成功，则会报错，vendor需要做库存补偿。</w:t>
      </w:r>
    </w:p>
    <w:p>
      <w:pPr>
        <w:keepNext w:val="0"/>
        <w:keepLines w:val="0"/>
        <w:numPr>
          <w:ilvl w:val="0"/>
          <w:numId w:val="13"/>
        </w:numPr>
        <w:shd w:val="clear" w:fill="ffffff"/>
        <w:spacing w:before="0" w:beforeAutospacing="0" w:after="0" w:line="300" w:lineRule="auto"/>
        <w:ind w:left="720" w:hanging="360"/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vendor 侧拿到wms结果之后且wms处理成功，本地增加库存失败，需要立即重试，如果还失败需要告警手动处理。</w:t>
      </w:r>
    </w:p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3" w:colFirst="0" w:colLast="0" w:name="_r1dnklkctwd4"/>
      <w:bookmarkEnd w:id="143"/>
      <w:bookmarkStart w:id="144" w:name="_Toczbonml"/>
      <w:bookmarkStart w:id="145" w:name="_Tocpjdid2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44"/>
      <w:bookmarkEnd w:id="145"/>
    </w:p>
    <w:tbl>
      <w:tblPr>
        <w:tblStyle w:val="0000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335"/>
        <w:gridCol w:w="1320"/>
        <w:gridCol w:w="1230"/>
        <w:gridCol w:w="2130"/>
        <w:gridCol w:w="2025"/>
        <w:tblGridChange w:id="0">
          <w:tblGrid>
            <w:gridCol w:w="1560"/>
            <w:gridCol w:w="2370"/>
            <w:gridCol w:w="885"/>
            <w:gridCol w:w="630"/>
            <w:gridCol w:w="21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请求id，幂等字段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,</w:t>
            </w:r>
          </w:p>
          <w:p>
            <w:pPr>
              <w:spacing w:after="160" w:lineRule="auto"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整个单据维度幂等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1767693430000123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提交上架的明细是同一条的时候，requestid需要相同</w:t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putaway_type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上架方式：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倒箱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（收货）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离线支架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（整箱上架）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：12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在线循环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（by sku）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：13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输送线：14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"_y0ti4rhtlmxq"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PutawaySkuInfo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上架明细，其中的putaway_qty是此次上架的数量，uid_list是此次上架的uid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PutawaySkuInfo </w:t>
      </w:r>
    </w:p>
    <w:tbl>
      <w:tblPr>
        <w:tblStyle w:val="0000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2790"/>
        <w:gridCol w:w="690"/>
        <w:gridCol w:w="705"/>
        <w:gridCol w:w="1860"/>
        <w:gridCol w:w="2040"/>
        <w:tblGridChange w:id="0">
          <w:tblGrid>
            <w:gridCol w:w="1545"/>
            <w:gridCol w:w="2790"/>
            <w:gridCol w:w="690"/>
            <w:gridCol w:w="705"/>
            <w:gridCol w:w="1860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60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明细的计划数量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已经上架数量，总数减去次数量为剩余数量，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wms内部做对比，对不上时仅内部告警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10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明细的已经上架的数量</w:t>
            </w:r>
          </w:p>
          <w:p>
            <w:pPr>
              <w:spacing w:after="160" w:lineRule="auto"/>
              <w:rPr>
                <w:rFonts w:hint="eastAsia"/>
                <w:sz w:val="21"/>
                <w:szCs w:val="21"/>
                <w:rtl w:val="0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submit_qty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此次上架数量，不能超过剩余数量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，超过时直接报错，整个请求都不成功。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明细的本次上架的数量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uid_list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上架uid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46" w:colFirst="0" w:colLast="0" w:name="_25oio4scm52c"/>
      <w:bookmarkEnd w:id="146"/>
      <w:bookmarkStart w:id="147" w:name="_Toc52t8zh"/>
      <w:bookmarkStart w:id="148" w:name="_Toczx62dc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47"/>
      <w:bookmarkEnd w:id="148"/>
    </w:p>
    <w:tbl>
      <w:tblPr>
        <w:tblStyle w:val="0000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905"/>
        <w:gridCol w:w="840"/>
        <w:gridCol w:w="720"/>
        <w:gridCol w:w="2565"/>
        <w:gridCol w:w="2040"/>
        <w:tblGridChange w:id="0">
          <w:tblGrid>
            <w:gridCol w:w="1560"/>
            <w:gridCol w:w="1905"/>
            <w:gridCol w:w="840"/>
            <w:gridCol w:w="720"/>
            <w:gridCol w:w="2565"/>
            <w:gridCol w:w="204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task_status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color w:val="FF0000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FF0000"/>
                <w:sz w:val="21"/>
                <w:szCs w:val="21"/>
                <w:highlight w:val="white"/>
                <w:rtl w:val="0"/>
              </w:rPr>
              <w:t>任务状态，首次作业从Pending-&gt;Ongoing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color w:val="FF0000"/>
                <w:sz w:val="21"/>
                <w:szCs w:val="21"/>
              </w:rPr>
            </w:pPr>
            <w:r>
              <w:rPr>
                <w:strike w:val="1"/>
                <w:color w:val="FF0000"/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err_list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List&lt;&gt;</w:t>
            </w:r>
            <w:r>
              <w:rPr/>
              <w:fldChar w:fldCharType="begin" w:fldLock="0" w:dirty="0"/>
            </w:r>
            <w:r>
              <w:rPr/>
              <w:instrText>HYPERLINK \l "_bc36xhj1s6p8"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ErrSkuInfo</w:t>
            </w:r>
            <w:r>
              <w:rPr/>
              <w:fldChar w:fldCharType="end" w:fldLock="0" w:dirty="0"/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错误明细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[见下表]</w:t>
            </w:r>
          </w:p>
        </w:tc>
      </w:tr>
    </w:tbl>
    <w:p>
      <w:pPr>
        <w:rPr/>
      </w:pPr>
    </w:p>
    <w:p>
      <w:pPr>
        <w:rPr/>
      </w:pPr>
      <w:r>
        <w:rPr>
          <w:rtl w:val="0"/>
        </w:rPr>
        <w:t xml:space="preserve">ErrSkuInfo </w:t>
      </w:r>
    </w:p>
    <w:tbl>
      <w:tblPr>
        <w:tblStyle w:val="0000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55"/>
        <w:gridCol w:w="1365"/>
        <w:gridCol w:w="660"/>
        <w:gridCol w:w="810"/>
        <w:gridCol w:w="3300"/>
        <w:gridCol w:w="2010"/>
        <w:tblGridChange w:id="0">
          <w:tblGrid>
            <w:gridCol w:w="1455"/>
            <w:gridCol w:w="1365"/>
            <w:gridCol w:w="660"/>
            <w:gridCol w:w="810"/>
            <w:gridCol w:w="3300"/>
            <w:gridCol w:w="20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当前明细唯一键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  <w:highlight w:val="white"/>
                <w:rtl w:val="0"/>
              </w:rPr>
              <w:t>sheet_id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strike w:val="1"/>
                <w:sz w:val="21"/>
                <w:szCs w:val="21"/>
                <w:rtl w:val="0"/>
              </w:rPr>
              <w:t>64</w:t>
            </w: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  <w:r>
              <w:rPr>
                <w:rFonts w:hint="eastAsia"/>
                <w:strike w:val="1"/>
                <w:sz w:val="21"/>
                <w:szCs w:val="21"/>
              </w:rPr>
              <w:t>关联单据id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trike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total_qty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sku当前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明细行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总数，可能跟request不同，vendor需要根据返回做调整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putaway_qty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wms记录的已经上架的数量，跟vendor对不上时vendor需要告警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。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告警就行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exceed_qty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当前请求超出的数量，为0表示没超出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err_uid_list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不合法的uid，需要重新贴标录入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49" w:colFirst="0" w:colLast="0" w:name="_tho4cyo3yvcr"/>
      <w:bookmarkEnd w:id="149"/>
    </w:p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50" w:name="_Tocgntpgt"/>
      <w:bookmarkStart w:id="151" w:name="_Toclycy0y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50"/>
      <w:bookmarkEnd w:id="151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10001010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sku提交数量超出待上架数量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可能是vendor侧没更新任务明细。可拉取最新单任务更新后重试。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10001011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sku提交数量和uid数量不匹配-uid管理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检查参数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uid管理sku没传uid_list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检查sku 是否uid管理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明细在err_uid_list中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sku提交的数量+之前上架的数量比预期总数多。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预期数量一致，可能是之前wms上架成功，vendor失败了。这一条明细无法上架，需要人工处理。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10001015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相同request id的请求，与上次的sku详情不一致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换一个requestid重试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6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一次请求的batch_id过多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请求数据量太大，需要拆分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152" w:colFirst="0" w:colLast="0" w:name="_vpaui8ayxn3m"/>
      <w:bookmarkEnd w:id="152"/>
      <w:bookmarkStart w:id="153" w:name="_Tocrksnj8"/>
      <w:bookmarkStart w:id="154" w:name="_Toco8azaa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2.8 Vendor向WMS下发单据状态变更接口</w:t>
      </w:r>
      <w:bookmarkEnd w:id="153"/>
      <w:bookmarkEnd w:id="154"/>
    </w:p>
    <w:tbl>
      <w:tblPr>
        <w:tblStyle w:val="0000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/automation/toshopee/inbound/order/update_inbound_status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Vendor完成作业之后，向wms下发单据完成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需要带上任务已经上架的明细进行库存对账，没有上架的部分wms会将其默认移动到AV区。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此接口一定在过账接口提交完成之后异步调用，否则过账接口还没提交会导致库存对不齐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。</w:t>
            </w:r>
          </w:p>
        </w:tc>
      </w:tr>
    </w:tbl>
    <w:p>
      <w:pPr>
        <w:rPr/>
      </w:pPr>
    </w:p>
    <w:tbl>
      <w:tblPr>
        <w:tblStyle w:val="0000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5" w:colFirst="0" w:colLast="0" w:name="_urtxnxxm40so"/>
      <w:bookmarkEnd w:id="155"/>
      <w:bookmarkStart w:id="156" w:name="_Tocrx0yzc"/>
      <w:bookmarkStart w:id="157" w:name="_Toc1pikx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156"/>
      <w:bookmarkEnd w:id="157"/>
    </w:p>
    <w:tbl>
      <w:tblPr>
        <w:tblStyle w:val="0000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75"/>
        <w:gridCol w:w="1545"/>
        <w:gridCol w:w="750"/>
        <w:gridCol w:w="765"/>
        <w:gridCol w:w="3240"/>
        <w:gridCol w:w="2025"/>
        <w:tblGridChange w:id="0">
          <w:tblGrid>
            <w:gridCol w:w="1275"/>
            <w:gridCol w:w="1545"/>
            <w:gridCol w:w="750"/>
            <w:gridCol w:w="765"/>
            <w:gridCol w:w="32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task_status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任务状态，完成传Done状态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80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"_ooxwqx7deks2"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InboundSkuInfo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上架明细，uid只用传上架的，total_qty不校验。putaway_qty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不一致时会失败且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告警。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2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158" w:colFirst="0" w:colLast="0" w:name="_hwfrzpm08gi3"/>
      <w:bookmarkEnd w:id="158"/>
      <w:bookmarkStart w:id="159" w:name="_Tocrdi7hp"/>
      <w:bookmarkStart w:id="160" w:name="_Toczuwzue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159"/>
      <w:bookmarkEnd w:id="160"/>
    </w:p>
    <w:tbl>
      <w:tblPr>
        <w:tblStyle w:val="0000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1110"/>
        <w:gridCol w:w="1215"/>
        <w:gridCol w:w="1185"/>
        <w:gridCol w:w="2310"/>
        <w:gridCol w:w="1710"/>
        <w:tblGridChange w:id="0">
          <w:tblGrid>
            <w:gridCol w:w="2580"/>
            <w:gridCol w:w="108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bookmarkStart w:id="161" w:colFirst="0" w:colLast="0" w:name="_fvl5bjkgtft1"/>
      <w:bookmarkEnd w:id="161"/>
      <w:bookmarkStart w:id="162" w:name="_Toc7ywtfu"/>
      <w:bookmarkStart w:id="163" w:name="_Tocj8lgo4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162"/>
      <w:bookmarkEnd w:id="163"/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3648"/>
        <w:gridCol w:w="1098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</w:t>
            </w:r>
            <w:r>
              <w:rPr>
                <w:rFonts w:hint="eastAsia"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20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vendor侧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sku上架数量和wms不一致</w:t>
            </w:r>
          </w:p>
        </w:tc>
        <w:tc>
          <w:tcPr>
            <w:tcW w:w="36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可稍后重试，多次不成功人工介入</w:t>
            </w:r>
          </w:p>
        </w:tc>
        <w:tc>
          <w:tcPr>
            <w:tcW w:w="109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1c"/>
        <w:keepNext w:val="0"/>
        <w:keepLines w:val="0"/>
        <w:numP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numPr/>
        <w:snapToGrid w:val="1"/>
        <w:spacing w:line="240"/>
        <w:ind/>
        <w:rPr/>
      </w:pPr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164" w:colFirst="0" w:colLast="0" w:name="_sl5izub76x6l"/>
      <w:bookmarkEnd w:id="164"/>
      <w:bookmarkStart w:id="165" w:name="_Toc2t4bec"/>
    </w:p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166" w:name="_Tocg1hwd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2.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9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批量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校验uid接口</w:t>
      </w:r>
    </w:p>
    <w:tbl>
      <w:tblPr>
        <w:tblStyle w:val="0000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45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/automation/toshopee/inbound/order/check_uid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 录入uid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后批量校验uid合法性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批量校验，不合法的uid在返回体中，有任意一个不合法就会报错。</w:t>
            </w:r>
          </w:p>
        </w:tc>
      </w:tr>
    </w:tbl>
    <w:p>
      <w:pPr>
        <w:numPr/>
        <w:pBdr/>
        <w:ind/>
        <w:rPr/>
      </w:pPr>
    </w:p>
    <w:p>
      <w:pPr>
        <w:numPr/>
        <w:ind/>
        <w:rPr>
          <w:rFonts w:hint="eastAsia"/>
        </w:rPr>
      </w:pPr>
    </w:p>
    <w:tbl>
      <w:tblPr>
        <w:tblStyle w:val="0000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</w:p>
    <w:tbl>
      <w:tblPr>
        <w:tblStyle w:val="0000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185"/>
        <w:gridCol w:w="435"/>
        <w:gridCol w:w="765"/>
        <w:gridCol w:w="3630"/>
        <w:gridCol w:w="2025"/>
        <w:tblGridChange w:id="0">
          <w:tblGrid>
            <w:gridCol w:w="1560"/>
            <w:gridCol w:w="855"/>
            <w:gridCol w:w="765"/>
            <w:gridCol w:w="765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PASGC0002601060003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入库单据类型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43376943579_395240042371</w:t>
            </w:r>
            <w:r>
              <w:rPr>
                <w:sz w:val="21"/>
                <w:szCs w:val="21"/>
                <w:rtl w:val="0"/>
              </w:rPr>
              <w:t>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</w:t>
            </w:r>
            <w:r>
              <w:rPr>
                <w:rFonts w:hint="eastAsia"/>
                <w:sz w:val="21"/>
                <w:szCs w:val="21"/>
                <w:rtl w:val="0"/>
              </w:rPr>
              <w:t>id_list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 List,不能重复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</w:t>
            </w: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operator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</w:p>
    <w:tbl>
      <w:tblPr>
        <w:tblStyle w:val="0000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15"/>
        <w:gridCol w:w="855"/>
        <w:gridCol w:w="810"/>
        <w:gridCol w:w="765"/>
        <w:gridCol w:w="3690"/>
        <w:gridCol w:w="1905"/>
        <w:tblGridChange w:id="0">
          <w:tblGrid>
            <w:gridCol w:w="1515"/>
            <w:gridCol w:w="855"/>
            <w:gridCol w:w="810"/>
            <w:gridCol w:w="765"/>
            <w:gridCol w:w="3690"/>
            <w:gridCol w:w="190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invalid_uid_list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List&lt;String&gt;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不合法的list，为空表明都合法</w:t>
            </w:r>
          </w:p>
        </w:tc>
        <w:tc>
          <w:tcPr>
            <w:tcW w:w="19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SGF9YP69HW1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]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pBdr/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</w:p>
    <w:tbl>
      <w:tblPr>
        <w:tblStyle w:val="0000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71"/>
        <w:gridCol w:w="2876"/>
        <w:gridCol w:w="2373"/>
        <w:gridCol w:w="2373"/>
        <w:tblGridChange w:id="0">
          <w:tblGrid>
            <w:gridCol w:w="1316"/>
            <w:gridCol w:w="3431"/>
            <w:gridCol w:w="2373"/>
            <w:gridCol w:w="237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返回成功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vendor正常处理业务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10000001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vendor参数错误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10000002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wms系统错误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一些异常情况，可重试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10001000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wms内部错误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需要wms进行错误检查修正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10001001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入库单不存在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找不到单据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10001002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单据已经完结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入库单状态不对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此任务状态不能在vendor作业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10001004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入库单不在vendor作业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此任务不在vendor作业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7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000000"/>
                <w:sz w:val="23"/>
                <w:u w:val="none"/>
                <w:shd w:val="clear" w:color="auto" w:fill="FFFFFF"/>
              </w:rPr>
              <w:t>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0000FF"/>
                <w:sz w:val="23"/>
                <w:u w:val="none"/>
                <w:shd w:val="clear" w:color="auto" w:fill="FFFFFF"/>
              </w:rPr>
              <w:t>10001013</w:t>
            </w:r>
          </w:p>
        </w:tc>
        <w:tc>
          <w:tcPr>
            <w:tcW w:w="28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Uid不合法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需要业务重新录入uid</w:t>
            </w:r>
          </w:p>
        </w:tc>
        <w:tc>
          <w:tcPr>
            <w:tcW w:w="237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1e"/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出库模块接口协议</w:t>
      </w:r>
      <w:bookmarkEnd w:id="165"/>
      <w:bookmarkEnd w:id="166"/>
    </w:p>
    <w:p>
      <w:pPr>
        <w:pBdr/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出库模块主要处理订单出库相关的自动化作业，包括波次管理、拣货任务、复检包装等。</w:t>
      </w:r>
    </w:p>
    <w:p>
      <w:pPr>
        <w:spacing w:after="240" w:lineRule="auto"/>
        <w:ind/>
        <w:rPr/>
      </w:pPr>
    </w:p>
    <w:tbl>
      <w:tblPr>
        <w:tblStyle w:val="000028"/>
        <w:tblW w:w="0" w:type="auto"/>
        <w:jc w:val="left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0" w:noVBand="0" w:val="0600"/>
      </w:tblPr>
      <w:tblGrid>
        <w:gridCol w:w="1680"/>
        <w:gridCol w:w="1800"/>
        <w:gridCol w:w="6690"/>
        <w:tblGridChange w:id="0">
          <w:tblGrid>
            <w:gridCol w:w="720"/>
            <w:gridCol w:w="9240"/>
          </w:tblGrid>
        </w:tblGridChange>
      </w:tblGrid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key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枚举值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3.1.1 销售出库下发task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 w:val="nil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SalesOrderSkuQtyTypeSingleSkuSingleQty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SalesOrderSkuQtyTypeSingleSkuMultiQty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SalesOrderSkuQtyTypeMultiSku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SalesOrderSkuQtyTypeUndefined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SalesOrderSkuQtyType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SalesOrderSkuQtyType2NameMap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SalesOrderSkuQtyType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SalesOrderSkuQtyTypeSingleSkuSingleQty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"SSSQ"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SalesOrderSkuQtyTypeSingleSkuMultiQty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SalesOrderSkuQtyTypeMultiSku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"MSAQ"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3.2.1 销售出库下发order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SkuSizeTypeExtraSmall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SkuSizeTypeSmall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SkuSizeTypeMedium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SkuSizeTypeLarge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SkuSizeTypeSuperLarge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16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SkuSizeTypeBulky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SkuSizeTypeExtraBulky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20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SkuSizeTypeDefault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99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SkuSizeTypeNone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SkuSizeType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numPr/>
              <w:snapToGrid w:val="1"/>
              <w:spacing w:line="240"/>
              <w:ind/>
              <w:rPr/>
            </w:pP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SkuSizePriorityMap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SkuSizeType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SkuSizeTypeSmall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SkuSizeTypeMedium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SkuSizeTypeSuperLarge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SkuSizeTypeExtraBulky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numPr/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销售出库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inner_packaging</w:t>
            </w:r>
          </w:p>
          <w:p>
            <w:pPr>
              <w:keepNext w:val="0"/>
              <w:keepLines w:val="0"/>
              <w:pageBreakBefore w:val="0"/>
              <w:widowControl w:val="0"/>
              <w:numPr/>
              <w:pBdr>
                <w:left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</w:pP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color w:val="9A38D7"/>
                <w:sz w:val="21"/>
                <w:szCs w:val="21"/>
              </w:rPr>
            </w:pPr>
            <w:r>
              <w:rPr>
                <w:i w:val="0"/>
                <w:strike w:val="0"/>
                <w:color w:val="9A38D7"/>
                <w:spacing w:val="0"/>
                <w:sz w:val="21"/>
                <w:u w:val="none"/>
              </w:rPr>
              <w:t>outer_packaging</w:t>
            </w:r>
            <w:r>
              <w:rPr>
                <w:rFonts w:hint="eastAsia"/>
                <w:i w:val="0"/>
                <w:strike w:val="0"/>
                <w:color w:val="9A38D7"/>
                <w:spacing w:val="0"/>
                <w:sz w:val="21"/>
                <w:u w:val="none"/>
              </w:rPr>
              <w:t>的type枚举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  <w:p>
            <w:pPr>
              <w:pBdr/>
              <w:snapToGrid w:val="1"/>
              <w:spacing w:line="240"/>
              <w:ind/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ConsumableSpecialTypeNoneSuggested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ConsumableTypePackingBox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ConsumableTypePouch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ConsumableTypeStationeries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ConsumableTypeFillers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ConsumableTypeStretchFilms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ConsumableTypeOthers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ConsumableTypeSticker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ConsumableTypePEWrap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ConsumableTypeGift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ConsumableTypeBubbleWrapOuter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ConsumableType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ConsumableTypeValueToName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int64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ConsumableTypePackingBox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"PackingBox"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ConsumableTypePouch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"Pouch"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ConsumableTypeStationeries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"Stationeries"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ConsumableTypeFillers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"Fillers"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ConsumableTypeStretchFilms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"StretchFilms"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"Others"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ConsumableTypeSticker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"Sticker"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ConsumableTypePEWrap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"PEWrap"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ConsumableTypeGift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"Gift"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ConsumableTypeBubbleWrapOuter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"BubbleWrapOuter"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（MTO)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mtoCreateChannelFBS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MTOTransportedByOthers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MTOTransportedBySpx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MTOTransportedBy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SkuBusinessTypeUndefined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SkuBusinessTypeFRS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SkuBusinessTypeFBS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SkuBusinessTypeNormalRetail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SkuBusinessTypeSCS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SkuBusinessType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RTSPickUpBySupplierDuringInbound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RTSShopeeSendsBack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RTSThrowAway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RTSDeliveryMethod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DeliveryMethodDescMap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RTSDeliveryMethod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Suppliers"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RTSPickUpBySupplierDuringInbound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"Pick Up By Supplier During Inbound"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RTSShopeeSendsBack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"Shopee Sends Back"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RTSThrowAway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"Throw Away"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RealRTSReasonSupplierRequest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RealRTSReasonAgingProduct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RealRTSReasonManufacturingDefective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RealRTSReasonExpired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RealRTSReasonBuyerReturn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RealRTSReasonOther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RealRTSReasonExpiring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RealRTSSellerRequest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1"/>
                <w:strike w:val="0"/>
                <w:color w:val="8BB33D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RealRTSDamagedAndExpiry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deprecated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RealRTSReasonInboundRTS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Resell Phase II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新增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RealRTSReasonReSellFailInsurance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RealRTSReasonReSellFailNonInsurance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RealRTSReasonShopExitInsurance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"R13"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RealRTSReasonShopExitNonInsurance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"R14"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VirtualRTSReasonSkuIdSwap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VirtualRTSReasonSkusBundling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VirtualRTSReasonOthers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ReplacementRTSReasonDamaged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RTSReason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var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WmsReturnReasonToIscReturnReasonMap 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>map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[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CC7832"/>
                <w:sz w:val="24"/>
                <w:u w:val="none"/>
                <w:shd w:val="clear" w:color="auto" w:fill="1E1F22"/>
              </w:rPr>
              <w:t>string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]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>RtsReason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{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RtsReason_RtsReasonSupplierRequest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RtsReason_RtsReasonAgingProduct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RtsReason_RtsReasonManufacturingDefectiveOrExpired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"R4"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RtsReason_RtsReasonExpired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"R5"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RtsReason_RtsReasonBuyerReturn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"R6"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"R7"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RtsReason_RtsReasonExpiring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"R8"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RtsReason_RtsReasonSellerRequest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"R9"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RtsReason_RtsReasonDamagedAndExpiry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"R10"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RtsReason_RtsReasonInboundRts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RtsReason_RtsReasonSkuIdSwap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"VR-IB2"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RtsReason_RtsReasonSkuBundling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"VR-IB3"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RtsReason_RtsReasonOthers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AAB73"/>
                <w:sz w:val="24"/>
                <w:u w:val="none"/>
                <w:shd w:val="clear" w:color="auto" w:fill="1E1F22"/>
              </w:rPr>
              <w:t>"RP1"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: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AFBF7E"/>
                <w:sz w:val="24"/>
                <w:u w:val="none"/>
                <w:shd w:val="clear" w:color="auto" w:fill="1E1F22"/>
              </w:rPr>
              <w:t>pb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.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>RtsReason_RtsReasonDamagedItems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,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}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/>
          <w:tblHeader w:val="0"/>
        </w:trPr>
        <w:tc>
          <w:tcPr>
            <w:tcW w:w="168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3.3.1 RTS/MTO下发需求</w:t>
            </w:r>
          </w:p>
        </w:tc>
        <w:tc>
          <w:tcPr>
            <w:tcW w:w="180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（RTS）</w:t>
            </w:r>
          </w:p>
        </w:tc>
        <w:tc>
          <w:tcPr>
            <w:tcW w:w="6690" w:type="dxa"/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RTSCreateChannelWMS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RTSCreateChannelPMS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6FAFBD"/>
                <w:sz w:val="24"/>
                <w:u w:val="none"/>
                <w:shd w:val="clear" w:color="auto" w:fill="1E1F22"/>
              </w:rPr>
              <w:t xml:space="preserve">RTSCreateChannel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=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</w:t>
            </w:r>
          </w:p>
          <w:p>
            <w:pPr>
              <w:pBdr>
                <w:bottom w:val="nil" w:sz="0" w:space="0"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tbl>
      <w:tblPr>
        <w:tblStyle w:val="mto389"/>
        <w:tblLayout w:type="fixed"/>
        <w:tblLook w:firstRow="1" w:lastRow="0" w:firstColumn="1" w:lastColumn="0" w:noHBand="0" w:noVBand="1"/>
      </w:tblPr>
      <w:tblGrid>
        <w:gridCol w:w="1095"/>
        <w:gridCol w:w="9060"/>
      </w:tblGrid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  <w:tc>
          <w:tcPr>
            <w:tcW w:w="9060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错误码汇总</w:t>
            </w:r>
          </w:p>
        </w:tc>
      </w:tr>
      <w:tr>
        <w:trPr/>
        <w:tc>
          <w:tcPr>
            <w:tcW w:w="1095" w:type="dxa"/>
          </w:tcPr>
          <w:p>
            <w:pPr>
              <w:spacing w:after="24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销售出库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ErrOutboundVendorCopierFail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参数拷贝失败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ErrOutboundVendorParam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参数错误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ErrOutboundVendorFailOrder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订单加入波次失败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ErrOutboundVendorCreatePickingTask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创建波次失败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ErrOutboundVendorTaskStatus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10002005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波次状态不对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ErrOutboundVendorTaskSource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10002006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波次来源不对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ErrOutboundVendorRespEmpty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10002007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外部响应为空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ErrOutboundVendorCompleteInterOrder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10002008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// complete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ErrOutboundVendorPickupIDUsed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10002009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波次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ID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已被使用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ErrOutboundVendorChangeInterOrder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10002010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换箱接口 订单列表交集错误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   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ErrOutboundVendorDeviceError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10002011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device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错误</w:t>
            </w:r>
          </w:p>
          <w:p>
            <w:pPr>
              <w:snapToGrid w:val="1"/>
              <w:spacing w:line="240"/>
              <w:ind/>
              <w:rPr/>
            </w:pP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ErrOutboundVendorRetCode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10002012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调用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vendor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封装错误码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ErrOutboundVendorUnitError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10002013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拣货明细校验错误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ErrOutboundVendorOthers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10002014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 xml:space="preserve">// </w:t>
            </w:r>
            <w:r>
              <w:rPr>
                <w:rFonts w:ascii="Menlo-Regular" w:hAnsi="Menlo-Regular" w:eastAsia="Menlo-Regular" w:cs="Menlo-Regular"/>
                <w:i w:val="0"/>
                <w:strike w:val="0"/>
                <w:color w:val="7A7E85"/>
                <w:sz w:val="24"/>
                <w:u w:val="none"/>
                <w:shd w:val="clear" w:color="auto" w:fill="1E1F22"/>
              </w:rPr>
              <w:t>其他业务类错误码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RTS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4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ErrRtsVendorParam   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ErrRtsVendorSystemError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ErrRtsVendorRequireNotFound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ErrRtsVendorRequireNotToVendor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ErrRtsVendorSubRequireAlreadyDone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ErrRtsVendorRequireStatusNotAssigned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ErrRtsVendorFlowModeMismatch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4"/>
                <w:u w:val="none"/>
                <w:shd w:val="clear" w:color="auto" w:fill="1E1F22"/>
              </w:rPr>
              <w:t xml:space="preserve">ErrRtsDeviceNotAllow  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4"/>
                <w:u w:val="none"/>
                <w:shd w:val="clear" w:color="auto" w:fill="1E1F22"/>
              </w:rPr>
              <w:t>10002508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4"/>
                <w:u w:val="none"/>
                <w:shd w:val="clear" w:color="auto" w:fill="1E1F22"/>
              </w:rPr>
              <w:t>)</w:t>
            </w:r>
          </w:p>
        </w:tc>
      </w:tr>
      <w:tr>
        <w:trPr>
          <w:wBefore/>
          <w:trHeight/>
        </w:trPr>
        <w:tc>
          <w:tcPr>
            <w:tcW w:w="1095" w:type="dxa"/>
          </w:tcPr>
          <w:p>
            <w:pPr>
              <w:spacing w:after="24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MTO</w:t>
            </w:r>
          </w:p>
        </w:tc>
        <w:tc>
          <w:tcPr>
            <w:tcW w:w="9060" w:type="dxa"/>
          </w:tcPr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CF8E6D"/>
                <w:sz w:val="27"/>
                <w:u w:val="none"/>
                <w:shd w:val="clear" w:color="auto" w:fill="1E1F22"/>
              </w:rPr>
              <w:t xml:space="preserve">const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(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ErrVendorSystemError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10000002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ErrMtoVendorParams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10002801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ErrMtoVendorStartPickingTask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10002802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ErrMtoVendorBindDevice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10002803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ErrMtoVendorSyncPickingDetail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10002804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ErrMtoVendorCompletePickingTask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10002805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ErrMtoDeviceNotAllow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10002806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ErrMtoVendorTaskNotFound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10002807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ErrMtoVendorSystemError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10002808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ErrorMTOCancelFail              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10002809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 xml:space="preserve">    </w:t>
            </w:r>
            <w:r>
              <w:rPr>
                <w:rFonts w:ascii="JetBrains Mono" w:hAnsi="JetBrains Mono" w:eastAsia="JetBrains Mono" w:cs="JetBrains Mono"/>
                <w:i w:val="1"/>
                <w:strike w:val="0"/>
                <w:color w:val="C77DBB"/>
                <w:sz w:val="27"/>
                <w:u w:val="none"/>
                <w:shd w:val="clear" w:color="auto" w:fill="1E1F22"/>
              </w:rPr>
              <w:t xml:space="preserve">ErrMtoVendorDemandStatusNotAllow 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= -</w:t>
            </w:r>
            <w:r>
              <w:rPr>
                <w:rFonts w:ascii="JetBrains Mono" w:hAnsi="JetBrains Mono" w:eastAsia="JetBrains Mono" w:cs="JetBrains Mono"/>
                <w:i w:val="0"/>
                <w:strike w:val="0"/>
                <w:color w:val="2AACB8"/>
                <w:sz w:val="27"/>
                <w:u w:val="none"/>
                <w:shd w:val="clear" w:color="auto" w:fill="1E1F22"/>
              </w:rPr>
              <w:t>10002810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JetBrains Mono" w:hAnsi="JetBrains Mono" w:eastAsia="JetBrains Mono" w:cs="JetBrains Mono"/>
                <w:i w:val="0"/>
                <w:strike w:val="0"/>
                <w:color w:val="BCBEC4"/>
                <w:sz w:val="27"/>
                <w:u w:val="none"/>
                <w:shd w:val="clear" w:color="auto" w:fill="1E1F22"/>
              </w:rPr>
              <w:t>)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</w:tr>
    </w:tbl>
    <w:p>
      <w:pPr>
        <w:spacing w:after="240" w:lineRule="auto"/>
        <w:ind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167" w:colFirst="0" w:colLast="0" w:name="_443eb2z8l0cy"/>
      <w:bookmarkEnd w:id="167"/>
      <w:bookmarkStart w:id="168" w:name="_Tochh8opc"/>
      <w:bookmarkStart w:id="169" w:name="_Tocdiaki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3.1 销售出库自动化SubPickingTask</w:t>
      </w:r>
      <w:bookmarkEnd w:id="168"/>
      <w:bookmarkEnd w:id="169"/>
    </w:p>
    <w:p>
      <w:pPr>
        <w:pStyle w:val="000020"/>
        <w:rPr/>
      </w:pPr>
      <w:bookmarkStart w:id="170" w:colFirst="0" w:colLast="0" w:name="_5d0zsfda661a"/>
      <w:bookmarkEnd w:id="170"/>
      <w:bookmarkStart w:id="171" w:name="_Tocq46klw"/>
      <w:bookmarkStart w:id="172" w:name="_Tocbzowhh"/>
      <w:r>
        <w:rPr>
          <w:rFonts w:ascii="Arial Unicode MS" w:hAnsi="Arial Unicode MS" w:eastAsia="Arial Unicode MS" w:cs="Arial Unicode MS"/>
          <w:rtl w:val="0"/>
        </w:rPr>
        <w:t>3.1.1 WMS给Vendor下发拣货任务</w:t>
      </w:r>
      <w:bookmarkEnd w:id="171"/>
      <w:bookmarkEnd w:id="172"/>
    </w:p>
    <w:tbl>
      <w:tblPr>
        <w:tblStyle w:val="0000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</w:t>
            </w:r>
          </w:p>
          <w:p>
            <w:pPr>
              <w:numPr>
                <w:ilvl w:val="1"/>
                <w:numId w:val="14"/>
              </w:numPr>
              <w:shd w:val="clear" w:fill="ffffff"/>
              <w:ind w:left="144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批次属性必须是：好品+normal</w:t>
            </w:r>
          </w:p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该任务不可混合其他任务一起拣货，不可追加明细</w:t>
            </w:r>
          </w:p>
          <w:p>
            <w:pPr>
              <w:numPr>
                <w:ilvl w:val="0"/>
                <w:numId w:val="14"/>
              </w:numPr>
              <w:shd w:val="clear" w:fill="ffffff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  <w:u w:val="non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若30分钟还没占用库存，则调用完成接口【0拣】</w:t>
            </w:r>
          </w:p>
          <w:p>
            <w:pPr>
              <w:shd w:val="clear" w:fill="ffffff"/>
              <w:ind w:left="0" w:firstLine="0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commentRangeStart w:id="1"/>
      <w:bookmarkStart w:id="173" w:colFirst="0" w:colLast="0" w:name="_5402p2k4n2p3"/>
      <w:bookmarkEnd w:id="173"/>
      <w:bookmarkStart w:id="174" w:name="_Toc9jg8u4"/>
      <w:bookmarkStart w:id="175" w:name="_Tocoe60h0"/>
      <w:r>
        <w:rPr>
          <w:rFonts w:ascii="Arial Unicode MS" w:hAnsi="Arial Unicode MS" w:eastAsia="Arial Unicode MS" w:cs="Arial Unicode MS"/>
          <w:rtl w:val="0"/>
        </w:rPr>
        <w:t>请求字段</w:t>
      </w:r>
      <w:commentRangeEnd w:id="1"/>
      <w:r>
        <w:rPr/>
        <w:commentReference w:id="1"/>
      </w:r>
      <w:bookmarkEnd w:id="174"/>
      <w:bookmarkEnd w:id="175"/>
    </w:p>
    <w:tbl>
      <w:tblPr>
        <w:tblStyle w:val="0000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hik的单据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波次id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Ship by Date（Task中order最早的sbd）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Purchase Time（Task中order最早的pt）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00A3F5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00A3F5"/>
                <w:sz w:val="21"/>
                <w:szCs w:val="21"/>
                <w:highlight w:val="white"/>
              </w:rPr>
              <w:t>order_time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Create Time（Task中order最早的create time）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00B0F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00B0F0"/>
                <w:spacing w:val="0"/>
                <w:sz w:val="21"/>
                <w:u w:val="none"/>
              </w:rPr>
              <w:t>process_guide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szCs w:val="21"/>
                <w:u w:val="none"/>
                <w:rtl w:val="0"/>
              </w:rPr>
              <w:t>spx_single_store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spx_store_group_template</w:t>
            </w:r>
          </w:p>
          <w:p>
            <w:pPr>
              <w:pBdr/>
              <w:spacing w:after="160" w:lineRule="auto"/>
              <w:ind/>
              <w:rPr>
                <w:rFonts w:ascii="PingFang SC" w:hAnsi="PingFang SC" w:eastAsia="PingFang SC" w:cs="PingFang SC"/>
                <w:i w:val="0"/>
                <w:strike w:val="0"/>
                <w:color w:val="00A3F5"/>
                <w:spacing w:val="0"/>
                <w:sz w:val="21"/>
                <w:u w:val="none"/>
              </w:rPr>
            </w:pPr>
            <w:r>
              <w:rPr>
                <w:rFonts w:ascii="苹方-简" w:hAnsi="苹方-简" w:eastAsia="苹方-简" w:cs="苹方-简"/>
                <w:i w:val="0"/>
                <w:strike w:val="0"/>
                <w:color w:val="00A3F5"/>
                <w:spacing w:val="0"/>
                <w:sz w:val="21"/>
                <w:u w:val="none"/>
              </w:rPr>
              <w:t>spx_store_group_id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9A38D7"/>
                <w:sz w:val="21"/>
                <w:szCs w:val="21"/>
                <w:rtl w:val="0"/>
              </w:rPr>
              <w:t>max_order_size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319B62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color w:val="319B62"/>
                <w:sz w:val="21"/>
                <w:szCs w:val="21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319B62"/>
                <w:spacing w:val="0"/>
                <w:sz w:val="21"/>
                <w:u w:val="none"/>
              </w:rPr>
              <w:t>fulfillment_chain_id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9C99"/>
                <w:sz w:val="21"/>
                <w:szCs w:val="21"/>
              </w:rPr>
            </w:pPr>
            <w:r>
              <w:rPr>
                <w:color w:val="FF9C99"/>
                <w:sz w:val="21"/>
                <w:szCs w:val="21"/>
                <w:rtl w:val="0"/>
              </w:rPr>
              <w:t>1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10"/>
        <w:gridCol w:w="1065"/>
        <w:gridCol w:w="1110"/>
        <w:gridCol w:w="1125"/>
        <w:gridCol w:w="2325"/>
        <w:gridCol w:w="2265"/>
        <w:tblGridChange w:id="0">
          <w:tblGrid>
            <w:gridCol w:w="1710"/>
            <w:gridCol w:w="106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1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795"/>
        <w:gridCol w:w="1110"/>
        <w:gridCol w:w="1125"/>
        <w:gridCol w:w="2310"/>
        <w:gridCol w:w="2280"/>
        <w:tblGridChange w:id="0">
          <w:tblGrid>
            <w:gridCol w:w="1980"/>
            <w:gridCol w:w="795"/>
            <w:gridCol w:w="1110"/>
            <w:gridCol w:w="1125"/>
            <w:gridCol w:w="2325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max_order_size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319B62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id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color w:val="319B62"/>
                <w:sz w:val="21"/>
                <w:szCs w:val="21"/>
              </w:rPr>
              <w:t>(</w:t>
            </w:r>
            <w:r>
              <w:rPr>
                <w:i w:val="0"/>
                <w:strike w:val="0"/>
                <w:color w:val="319B62"/>
                <w:spacing w:val="0"/>
                <w:sz w:val="21"/>
                <w:u w:val="none"/>
              </w:rPr>
              <w:t>没有id的场景我们id和name传的是相同的值</w:t>
            </w:r>
            <w:r>
              <w:rPr>
                <w:rFonts w:hint="eastAsia"/>
                <w:i w:val="0"/>
                <w:strike w:val="0"/>
                <w:color w:val="319B62"/>
                <w:spacing w:val="0"/>
                <w:sz w:val="21"/>
                <w:u w:val="none"/>
              </w:rPr>
              <w:t>)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large</w:t>
            </w:r>
          </w:p>
        </w:tc>
      </w:tr>
    </w:tbl>
    <w:p>
      <w:pPr>
        <w:numPr/>
        <w:pBdr>
          <w:bottom/>
        </w:pBdr>
        <w:spacing w:before="360" w:after="240" w:line="300" w:lineRule="auto"/>
        <w:ind/>
        <w:rPr>
          <w:color w:val="FF000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</w:t>
      </w:r>
      <w:r>
        <w:rPr>
          <w:rFonts w:hint="eastAsia" w:ascii="Arial Unicode MS" w:hAnsi="Arial Unicode MS" w:eastAsia="Arial Unicode MS" w:cs="Arial Unicode MS"/>
          <w:color w:val="FF0000"/>
          <w:rtl w:val="0"/>
        </w:rPr>
        <w:t>（WES需要展示吗？）</w:t>
      </w:r>
    </w:p>
    <w:tbl>
      <w:tblPr>
        <w:tblStyle w:val="0000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attr_key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属性key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  <w:t>3pl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attr_value_list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List&lt;Attr&gt;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属性value列表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"30005"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SPX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}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{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attr_value_id</w:t>
            </w:r>
            <w:r>
              <w:rPr>
                <w:rFonts w:hint="eastAsia"/>
                <w:sz w:val="21"/>
                <w:szCs w:val="21"/>
                <w:rtl w:val="0"/>
              </w:rPr>
              <w:t>":</w:t>
            </w:r>
            <w:r>
              <w:rPr>
                <w:sz w:val="21"/>
                <w:szCs w:val="21"/>
                <w:rtl w:val="0"/>
              </w:rPr>
              <w:t>"3000</w:t>
            </w:r>
            <w:r>
              <w:rPr>
                <w:rFonts w:hint="eastAsia"/>
                <w:sz w:val="21"/>
                <w:szCs w:val="21"/>
                <w:rtl w:val="0"/>
              </w:rPr>
              <w:t>6</w:t>
            </w:r>
            <w:r>
              <w:rPr>
                <w:sz w:val="21"/>
                <w:szCs w:val="21"/>
                <w:rtl w:val="0"/>
              </w:rPr>
              <w:t>"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attr_value_name</w:t>
            </w:r>
            <w:r>
              <w:rPr>
                <w:rFonts w:hint="eastAsia"/>
                <w:sz w:val="21"/>
                <w:szCs w:val="21"/>
                <w:rtl w:val="0"/>
              </w:rPr>
              <w:t>":"</w:t>
            </w:r>
            <w:r>
              <w:rPr>
                <w:sz w:val="21"/>
                <w:szCs w:val="21"/>
                <w:rtl w:val="0"/>
              </w:rPr>
              <w:t>SP</w:t>
            </w:r>
            <w:r>
              <w:rPr>
                <w:rFonts w:hint="eastAsia"/>
                <w:sz w:val="21"/>
                <w:szCs w:val="21"/>
                <w:rtl w:val="0"/>
              </w:rPr>
              <w:t>D"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>
          <w:sz w:val="21"/>
          <w:szCs w:val="21"/>
        </w:rPr>
      </w:pPr>
    </w:p>
    <w:p>
      <w:pPr>
        <w:spacing w:after="160" w:lineRule="auto"/>
        <w:rPr/>
      </w:pPr>
      <w:r>
        <w:rPr>
          <w:sz w:val="21"/>
          <w:szCs w:val="21"/>
          <w:rtl w:val="0"/>
        </w:rPr>
        <w:t>Attr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1500"/>
        <w:gridCol w:w="1005"/>
        <w:gridCol w:w="1335"/>
        <w:gridCol w:w="1530"/>
        <w:gridCol w:w="2265"/>
        <w:tblGridChange w:id="0">
          <w:tblGrid>
            <w:gridCol w:w="1965"/>
            <w:gridCol w:w="1500"/>
            <w:gridCol w:w="1005"/>
            <w:gridCol w:w="1335"/>
            <w:gridCol w:w="1530"/>
            <w:gridCol w:w="2265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attr_value_id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"30005"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attr_value_type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否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128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属性 type的枚举</w:t>
            </w:r>
          </w:p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（有些属性需要支持类型筛选）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319B62"/>
                <w:sz w:val="21"/>
                <w:szCs w:val="21"/>
              </w:rPr>
            </w:pPr>
            <w:r>
              <w:rPr>
                <w:rFonts w:hint="eastAsia"/>
                <w:color w:val="319B62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attr_value_name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属性value 可读</w:t>
            </w:r>
          </w:p>
        </w:tc>
        <w:tc>
          <w:tcPr>
            <w:tcW w:w="22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"SPX"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76" w:colFirst="0" w:colLast="0" w:name="_3cahjcv6k1ps"/>
      <w:bookmarkEnd w:id="176"/>
      <w:bookmarkStart w:id="177" w:colFirst="0" w:colLast="0" w:name="_v4yug5ybh03g"/>
      <w:bookmarkEnd w:id="177"/>
      <w:bookmarkStart w:id="178" w:name="_Tocavyghl"/>
      <w:bookmarkStart w:id="179" w:name="_Tocx8kr0d"/>
      <w:r>
        <w:rPr>
          <w:rFonts w:ascii="Arial Unicode MS" w:hAnsi="Arial Unicode MS" w:eastAsia="Arial Unicode MS" w:cs="Arial Unicode MS"/>
          <w:rtl w:val="0"/>
        </w:rPr>
        <w:t>响应字段（和vendor对一下能提供什么字段给WMS）</w:t>
      </w:r>
      <w:bookmarkEnd w:id="178"/>
      <w:bookmarkEnd w:id="179"/>
    </w:p>
    <w:tbl>
      <w:tblPr>
        <w:tblStyle w:val="0000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3495"/>
        <w:gridCol w:w="2250"/>
        <w:tblGridChange w:id="0">
          <w:tblGrid>
            <w:gridCol w:w="1695"/>
            <w:gridCol w:w="735"/>
            <w:gridCol w:w="675"/>
            <w:gridCol w:w="720"/>
            <w:gridCol w:w="3495"/>
            <w:gridCol w:w="22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0" w:colFirst="0" w:colLast="0" w:name="_jd2zb4fvj0a6"/>
      <w:bookmarkEnd w:id="180"/>
      <w:bookmarkStart w:id="181" w:name="_Toc1qcqcj"/>
      <w:bookmarkStart w:id="182" w:name="_Toc86igiq"/>
      <w:r>
        <w:rPr>
          <w:rFonts w:ascii="Arial Unicode MS" w:hAnsi="Arial Unicode MS" w:eastAsia="Arial Unicode MS" w:cs="Arial Unicode MS"/>
          <w:rtl w:val="0"/>
        </w:rPr>
        <w:t>返回码</w:t>
      </w:r>
      <w:bookmarkEnd w:id="181"/>
      <w:bookmarkEnd w:id="182"/>
    </w:p>
    <w:tbl>
      <w:tblPr>
        <w:tblStyle w:val="0000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83" w:colFirst="0" w:colLast="0" w:name="_q3id8vh00s4z"/>
      <w:bookmarkEnd w:id="183"/>
      <w:bookmarkStart w:id="184" w:name="_Toct33edo"/>
      <w:bookmarkStart w:id="185" w:name="_Tocb9lqhf"/>
      <w:r>
        <w:rPr>
          <w:rFonts w:ascii="Arial Unicode MS" w:hAnsi="Arial Unicode MS" w:eastAsia="Arial Unicode MS" w:cs="Arial Unicode MS"/>
          <w:rtl w:val="0"/>
        </w:rPr>
        <w:t>3.1.2 WMS取消拣货任务</w:t>
      </w:r>
      <w:bookmarkEnd w:id="184"/>
      <w:bookmarkEnd w:id="185"/>
    </w:p>
    <w:tbl>
      <w:tblPr>
        <w:tblStyle w:val="0000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/automation/tovendor/outbound/salesorder/cancel_sub_picking_task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WMS支持从Pending/Ongoing取消掉，若是Ongoing → 取消的case，Vendor好像会报错，WMS收到不能取消时，会阻塞取消请求（Vendor考虑如果只绑了device也支持取消）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</w:t>
            </w:r>
            <w:commentRangeStart w:id="2"/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释放device</w:t>
            </w:r>
            <w:commentRangeEnd w:id="2"/>
            <w:r>
              <w:rPr/>
              <w:commentReference w:id="2"/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715"/>
        <w:gridCol w:w="4110"/>
        <w:tblGridChange w:id="0">
          <w:tblGrid>
            <w:gridCol w:w="1380"/>
            <w:gridCol w:w="1440"/>
            <w:gridCol w:w="2715"/>
            <w:gridCol w:w="41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sub_pickup_id+whs_id</w:t>
            </w:r>
          </w:p>
        </w:tc>
        <w:tc>
          <w:tcPr>
            <w:tcW w:w="4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6" w:colFirst="0" w:colLast="0" w:name="_hummqdtz8ap7"/>
      <w:bookmarkEnd w:id="186"/>
      <w:bookmarkStart w:id="187" w:name="_Tocqfxc28"/>
      <w:bookmarkStart w:id="188" w:name="_Toc2hcgkt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87"/>
      <w:bookmarkEnd w:id="188"/>
    </w:p>
    <w:tbl>
      <w:tblPr>
        <w:tblStyle w:val="0000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89" w:colFirst="0" w:colLast="0" w:name="_m86dtdv10ha1"/>
      <w:bookmarkEnd w:id="189"/>
      <w:bookmarkStart w:id="190" w:name="_Tocnpw9q2"/>
      <w:bookmarkStart w:id="191" w:name="_Tocgclrta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190"/>
      <w:bookmarkEnd w:id="191"/>
    </w:p>
    <w:tbl>
      <w:tblPr>
        <w:tblStyle w:val="0000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2" w:colFirst="0" w:colLast="0" w:name="_46zlfqkq9lk6"/>
      <w:bookmarkEnd w:id="192"/>
      <w:bookmarkStart w:id="193" w:name="_Tocllz1z3"/>
      <w:bookmarkStart w:id="194" w:name="_Toc5ez8f6"/>
      <w:r>
        <w:rPr>
          <w:rFonts w:ascii="Arial Unicode MS" w:hAnsi="Arial Unicode MS" w:eastAsia="Arial Unicode MS" w:cs="Arial Unicode MS"/>
          <w:rtl w:val="0"/>
        </w:rPr>
        <w:t>返回码</w:t>
      </w:r>
      <w:bookmarkEnd w:id="193"/>
      <w:bookmarkEnd w:id="194"/>
    </w:p>
    <w:tbl>
      <w:tblPr>
        <w:tblStyle w:val="0000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rPr/>
      </w:pPr>
      <w:bookmarkStart w:id="195" w:colFirst="0" w:colLast="0" w:name="_rdu1zhlwb047"/>
      <w:bookmarkEnd w:id="195"/>
      <w:bookmarkStart w:id="196" w:name="_Toc3bkgfg"/>
      <w:bookmarkStart w:id="197" w:name="_Toccnc59h"/>
      <w:r>
        <w:rPr>
          <w:rFonts w:ascii="Arial Unicode MS" w:hAnsi="Arial Unicode MS" w:eastAsia="Arial Unicode MS" w:cs="Arial Unicode MS"/>
          <w:rtl w:val="0"/>
        </w:rPr>
        <w:t>3.1.3 WMS向Vendor更新订单/task的urgent flag</w:t>
      </w:r>
      <w:bookmarkEnd w:id="196"/>
      <w:bookmarkEnd w:id="197"/>
    </w:p>
    <w:tbl>
      <w:tblPr>
        <w:tblStyle w:val="0000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/automation/tovendor/outbound/salesorder/update_task_flag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wms向vendor更新订单/task的urgent 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定时任务，会捞取未完结的pickingTask看是否满足urgent条件，若满足urgent条件则更新Vendor的urgent标。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注意：urgent有可能会更新为non-urgent。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198" w:colFirst="0" w:colLast="0" w:name="_pccth9z3w83a"/>
      <w:bookmarkEnd w:id="198"/>
      <w:bookmarkStart w:id="199" w:name="_Tocjg6j3o"/>
      <w:bookmarkStart w:id="200" w:name="_Toc272br7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199"/>
      <w:bookmarkEnd w:id="200"/>
    </w:p>
    <w:tbl>
      <w:tblPr>
        <w:tblStyle w:val="0000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990"/>
        <w:gridCol w:w="1140"/>
        <w:gridCol w:w="2550"/>
        <w:gridCol w:w="2070"/>
        <w:tblGridChange w:id="0">
          <w:tblGrid>
            <w:gridCol w:w="2070"/>
            <w:gridCol w:w="810"/>
            <w:gridCol w:w="99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1 - 销售出库 2 - RTS 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ticket_number_list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["202104220002_0"]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1" w:colFirst="0" w:colLast="0" w:name="_6wn5ih6qwan4"/>
      <w:bookmarkEnd w:id="201"/>
      <w:bookmarkStart w:id="202" w:name="_Toc4hkdp8"/>
      <w:bookmarkStart w:id="203" w:name="_Tocw2hd9y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02"/>
      <w:bookmarkEnd w:id="203"/>
    </w:p>
    <w:tbl>
      <w:tblPr>
        <w:tblStyle w:val="0000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04" w:colFirst="0" w:colLast="0" w:name="_ta9sajxjuu9y"/>
      <w:bookmarkEnd w:id="204"/>
      <w:bookmarkStart w:id="205" w:name="_Tocz7g66r"/>
      <w:bookmarkStart w:id="206" w:name="_Tocdb15i1"/>
      <w:r>
        <w:rPr>
          <w:rFonts w:ascii="Arial Unicode MS" w:hAnsi="Arial Unicode MS" w:eastAsia="Arial Unicode MS" w:cs="Arial Unicode MS"/>
          <w:rtl w:val="0"/>
        </w:rPr>
        <w:t>返回码</w:t>
      </w:r>
      <w:bookmarkEnd w:id="205"/>
      <w:bookmarkEnd w:id="206"/>
    </w:p>
    <w:tbl>
      <w:tblPr>
        <w:tblStyle w:val="0000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9d9d9"/>
        </w:rPr>
      </w:pPr>
      <w:bookmarkStart w:id="207" w:colFirst="0" w:colLast="0" w:name="_xkq91mfhg5tk"/>
      <w:bookmarkEnd w:id="207"/>
      <w:bookmarkStart w:id="208" w:name="_Tocntdvwu"/>
      <w:bookmarkStart w:id="209" w:name="_Toco2kr7n"/>
      <w:r>
        <w:rPr>
          <w:rFonts w:ascii="Arial Unicode MS" w:hAnsi="Arial Unicode MS" w:eastAsia="Arial Unicode MS" w:cs="Arial Unicode MS"/>
          <w:color w:val="d9d9d9"/>
          <w:rtl w:val="0"/>
        </w:rPr>
        <w:t>3.1.4 Vendor绑定/解绑device(空占)【复用basic接口】</w:t>
      </w:r>
      <w:bookmarkEnd w:id="208"/>
      <w:bookmarkEnd w:id="209"/>
    </w:p>
    <w:p>
      <w:pPr>
        <w:pStyle w:val="000020"/>
        <w:rPr/>
      </w:pPr>
      <w:bookmarkStart w:id="210" w:colFirst="0" w:colLast="0" w:name="_dke8c3mblv38"/>
      <w:bookmarkEnd w:id="210"/>
      <w:bookmarkStart w:id="211" w:name="_Toc2fzmcp"/>
      <w:bookmarkStart w:id="212" w:name="_Tocy2piub"/>
      <w:r>
        <w:rPr>
          <w:rFonts w:ascii="Arial Unicode MS" w:hAnsi="Arial Unicode MS" w:eastAsia="Arial Unicode MS" w:cs="Arial Unicode MS"/>
          <w:rtl w:val="0"/>
        </w:rPr>
        <w:t>3.1.5 Vendor开始拣货任务</w:t>
      </w:r>
      <w:bookmarkEnd w:id="211"/>
      <w:bookmarkEnd w:id="212"/>
    </w:p>
    <w:tbl>
      <w:tblPr>
        <w:tblStyle w:val="0000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</w:tc>
      </w:tr>
    </w:tbl>
    <w:p>
      <w:pPr>
        <w:rPr/>
      </w:pPr>
    </w:p>
    <w:tbl>
      <w:tblPr>
        <w:tblStyle w:val="0000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whs_id+sub_pickup_id + status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3" w:colFirst="0" w:colLast="0" w:name="_5wh92wn8htvt"/>
      <w:bookmarkEnd w:id="213"/>
      <w:bookmarkStart w:id="214" w:name="_Tocfqkxen"/>
      <w:bookmarkStart w:id="215" w:name="_Toc9j2e9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14"/>
      <w:bookmarkEnd w:id="215"/>
    </w:p>
    <w:tbl>
      <w:tblPr>
        <w:tblStyle w:val="0000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"/>
            <w:r>
              <w:rPr/>
              <w:commentReference w:id="3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(wave_type=1\2\3\4\5) 对应vendor dynamic wave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(wave_type=1/5)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有场景没有（自动开班）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6" w:colFirst="0" w:colLast="0" w:name="_8eggo2uaxrs5"/>
      <w:bookmarkEnd w:id="216"/>
      <w:bookmarkStart w:id="217" w:name="_Tocwurljs"/>
      <w:bookmarkStart w:id="218" w:name="_Toczpxgu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17"/>
      <w:bookmarkEnd w:id="218"/>
    </w:p>
    <w:tbl>
      <w:tblPr>
        <w:tblStyle w:val="0000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470"/>
        <w:gridCol w:w="1365"/>
        <w:gridCol w:w="1890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19" w:colFirst="0" w:colLast="0" w:name="_9aiz1inx3vto"/>
      <w:bookmarkEnd w:id="219"/>
      <w:bookmarkStart w:id="220" w:name="_Tockwymsu"/>
      <w:bookmarkStart w:id="221" w:name="_Toc7eebib"/>
      <w:r>
        <w:rPr>
          <w:rFonts w:ascii="Arial Unicode MS" w:hAnsi="Arial Unicode MS" w:eastAsia="Arial Unicode MS" w:cs="Arial Unicode MS"/>
          <w:rtl w:val="0"/>
        </w:rPr>
        <w:t>返回码</w:t>
      </w:r>
      <w:bookmarkEnd w:id="220"/>
      <w:bookmarkEnd w:id="221"/>
    </w:p>
    <w:tbl>
      <w:tblPr>
        <w:tblStyle w:val="0000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000000"/>
        </w:rPr>
      </w:pPr>
      <w:commentRangeStart w:id="4"/>
      <w:bookmarkStart w:id="222" w:colFirst="0" w:colLast="0" w:name="_15vxrx3wwsrz"/>
      <w:bookmarkEnd w:id="222"/>
      <w:bookmarkStart w:id="223" w:name="_Tocaqiip9"/>
      <w:bookmarkStart w:id="224" w:name="_Tocr6ej9q"/>
      <w:r>
        <w:rPr>
          <w:rFonts w:ascii="Arial Unicode MS" w:hAnsi="Arial Unicode MS" w:eastAsia="Arial Unicode MS" w:cs="Arial Unicode MS"/>
          <w:rtl w:val="0"/>
        </w:rPr>
        <w:t xml:space="preserve">3.1.6 </w:t>
      </w:r>
      <w:r>
        <w:rPr>
          <w:rFonts w:ascii="Arial Unicode MS" w:hAnsi="Arial Unicode MS" w:eastAsia="Arial Unicode MS" w:cs="Arial Unicode MS"/>
          <w:color w:val="000000"/>
          <w:rtl w:val="0"/>
        </w:rPr>
        <w:t>Vendor实绑拣货任务</w:t>
      </w:r>
      <w:commentRangeEnd w:id="4"/>
      <w:r>
        <w:rPr/>
        <w:commentReference w:id="4"/>
      </w:r>
      <w:bookmarkEnd w:id="223"/>
      <w:bookmarkEnd w:id="224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0121上午对齐：流程变成了两步（后绑device流程）</w:t>
      </w:r>
    </w:p>
    <w:tbl>
      <w:tblPr>
        <w:tblStyle w:val="0000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18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sub_pickup_id+device_id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5" w:colFirst="0" w:colLast="0" w:name="_g67kdbeof17m"/>
      <w:bookmarkEnd w:id="225"/>
      <w:bookmarkStart w:id="226" w:name="_Tocwb3ode"/>
      <w:bookmarkStart w:id="227" w:name="_Toc4zyc8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26"/>
      <w:bookmarkEnd w:id="227"/>
    </w:p>
    <w:tbl>
      <w:tblPr>
        <w:tblStyle w:val="0000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5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5"/>
            <w:r>
              <w:rPr/>
              <w:commentReference w:id="5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格口号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color w:val="ff0000"/>
                <w:sz w:val="21"/>
                <w:szCs w:val="21"/>
                <w:rtl w:val="0"/>
              </w:rPr>
              <w:t>Hik</w:t>
            </w:r>
            <w:r>
              <w:rPr>
                <w:sz w:val="21"/>
                <w:szCs w:val="21"/>
                <w:rtl w:val="0"/>
              </w:rPr>
              <w:t>-A-1-1</w:t>
            </w:r>
            <w:r>
              <w:rPr>
                <w:rFonts w:hint="eastAsia"/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唯一码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28" w:colFirst="0" w:colLast="0" w:name="_wd9wlnvwdoqu"/>
      <w:bookmarkEnd w:id="228"/>
      <w:bookmarkStart w:id="229" w:name="_Tocmclcob"/>
      <w:bookmarkStart w:id="230" w:name="_Tociwwc5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29"/>
      <w:bookmarkEnd w:id="230"/>
    </w:p>
    <w:tbl>
      <w:tblPr>
        <w:tblStyle w:val="0000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1" w:colFirst="0" w:colLast="0" w:name="_cin9bdmf7san"/>
      <w:bookmarkEnd w:id="231"/>
      <w:bookmarkStart w:id="232" w:name="_Tocmn7s3b"/>
      <w:bookmarkStart w:id="233" w:name="_Toczwt491"/>
      <w:r>
        <w:rPr>
          <w:rFonts w:ascii="Arial Unicode MS" w:hAnsi="Arial Unicode MS" w:eastAsia="Arial Unicode MS" w:cs="Arial Unicode MS"/>
          <w:rtl w:val="0"/>
        </w:rPr>
        <w:t>返回码</w:t>
      </w:r>
      <w:bookmarkEnd w:id="232"/>
      <w:bookmarkEnd w:id="233"/>
    </w:p>
    <w:tbl>
      <w:tblPr>
        <w:tblStyle w:val="0000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34" w:colFirst="0" w:colLast="0" w:name="_xed2q8wh7bym"/>
      <w:bookmarkEnd w:id="234"/>
      <w:bookmarkStart w:id="235" w:name="_Toclcnhw1"/>
      <w:bookmarkStart w:id="236" w:name="_Toce4i4wr"/>
      <w:r>
        <w:rPr>
          <w:rFonts w:ascii="Arial Unicode MS" w:hAnsi="Arial Unicode MS" w:eastAsia="Arial Unicode MS" w:cs="Arial Unicode MS"/>
          <w:rtl w:val="0"/>
        </w:rPr>
        <w:t>3.1.7 Vendor增量拣货明细</w:t>
      </w:r>
      <w:bookmarkEnd w:id="235"/>
      <w:bookmarkEnd w:id="236"/>
    </w:p>
    <w:tbl>
      <w:tblPr>
        <w:tblStyle w:val="0000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每次同步一批任务的明细，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增量同步</w:t>
            </w:r>
          </w:p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业务侧延时1分钟一次，聚合调用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销售出库自动化SubPickingTask和自动化order共用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88825"/>
                <w:sz w:val="21"/>
                <w:szCs w:val="21"/>
              </w:rPr>
              <w:t>sub_pickup_id + 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37" w:colFirst="0" w:colLast="0" w:name="_vvwjsctr36go"/>
      <w:bookmarkEnd w:id="237"/>
      <w:bookmarkStart w:id="238" w:name="_Toc673lgf"/>
      <w:bookmarkStart w:id="239" w:name="_Toc37r7k2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38"/>
      <w:bookmarkEnd w:id="239"/>
    </w:p>
    <w:p>
      <w:pPr>
        <w:rPr/>
      </w:pPr>
    </w:p>
    <w:tbl>
      <w:tblPr>
        <w:tblStyle w:val="0000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sub_picking_task_list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List&lt;SubPickingTaskInfo&gt;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shd w:val="clear" w:color="auto" w:fill="FFFF00"/>
                <w:rtl w:val="0"/>
              </w:rPr>
              <w:t>拣货任务列表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每次调用最外层的sub_pickup_id不允许重复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before="360" w:after="240" w:line="300" w:lineRule="auto"/>
        <w:rPr/>
      </w:pPr>
    </w:p>
    <w:p>
      <w:pPr>
        <w:spacing w:after="160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SubPickingTaskInfo字段详情</w:t>
      </w:r>
    </w:p>
    <w:tbl>
      <w:tblPr>
        <w:tblStyle w:val="0000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,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7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0" w:colFirst="0" w:colLast="0" w:name="_v1i14vqj5xjt"/>
      <w:bookmarkEnd w:id="240"/>
      <w:bookmarkStart w:id="241" w:name="_Tocx1mkx3"/>
      <w:bookmarkStart w:id="242" w:name="_Toc89sq7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41"/>
      <w:bookmarkEnd w:id="242"/>
    </w:p>
    <w:tbl>
      <w:tblPr>
        <w:tblStyle w:val="00007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620"/>
        <w:gridCol w:w="1200"/>
        <w:gridCol w:w="1560"/>
        <w:gridCol w:w="2070"/>
        <w:gridCol w:w="1455"/>
        <w:tblGridChange w:id="0">
          <w:tblGrid>
            <w:gridCol w:w="2055"/>
            <w:gridCol w:w="1290"/>
            <w:gridCol w:w="765"/>
            <w:gridCol w:w="855"/>
            <w:gridCol w:w="2400"/>
            <w:gridCol w:w="22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6"/>
      <w:commentRangeStart w:id="7"/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  <w:commentRangeEnd w:id="6"/>
            <w:commentRangeEnd w:id="7"/>
            <w:r>
              <w:rPr/>
              <w:commentReference w:id="6"/>
              <w:commentReference w:id="7"/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70C0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sub_pickup_id</w:t>
            </w:r>
            <w:r>
              <w:rPr>
                <w:rFonts w:hint="eastAsia" w:ascii="Roboto" w:hAnsi="Roboto" w:eastAsia="Roboto" w:cs="Roboto"/>
                <w:color w:val="0070C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3" w:colFirst="0" w:colLast="0" w:name="_iqrqj69nu4jv"/>
      <w:bookmarkEnd w:id="243"/>
      <w:bookmarkStart w:id="244" w:name="_Toc4vw2f2"/>
      <w:bookmarkStart w:id="245" w:name="_Tocqdn4lm"/>
      <w:r>
        <w:rPr>
          <w:rFonts w:ascii="Arial Unicode MS" w:hAnsi="Arial Unicode MS" w:eastAsia="Arial Unicode MS" w:cs="Arial Unicode MS"/>
          <w:rtl w:val="0"/>
        </w:rPr>
        <w:t>返回码</w:t>
      </w:r>
      <w:bookmarkEnd w:id="244"/>
      <w:bookmarkEnd w:id="245"/>
    </w:p>
    <w:tbl>
      <w:tblPr>
        <w:tblStyle w:val="00007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246" w:name="_Toc6kbxbd"/>
      <w:r>
        <w:rPr>
          <w:rFonts w:ascii="Arial Unicode MS" w:hAnsi="Arial Unicode MS" w:eastAsia="Arial Unicode MS" w:cs="Arial Unicode MS"/>
          <w:rtl w:val="0"/>
        </w:rPr>
        <w:t>3.1.8 Vendor发起换箱（不产生新任务）</w:t>
      </w:r>
      <w:bookmarkEnd w:id="246"/>
    </w:p>
    <w:tbl>
      <w:tblPr>
        <w:tblStyle w:val="00007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4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Vendor发起换箱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作业接口，拣货员同步调用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>
                <w:ilvl w:val="0"/>
                <w:numId w:val="15"/>
              </w:numPr>
              <w:shd w:val="clear" w:fill="ffffff"/>
              <w:spacing w:before="16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Vendor可以使用dynamic方式跑自动化SubPickingTask，支持发起换箱</w:t>
            </w:r>
          </w:p>
          <w:p>
            <w:pPr>
              <w:numPr>
                <w:ilvl w:val="0"/>
                <w:numId w:val="15"/>
              </w:numPr>
              <w:shd w:val="clear" w:fill="ffffff"/>
              <w:spacing w:before="0" w:beforeAutospacing="0" w:after="0" w:after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和校验device接口不同的是，这里WMS会有逻辑处理</w:t>
            </w:r>
          </w:p>
          <w:p>
            <w:pPr>
              <w:numPr>
                <w:ilvl w:val="0"/>
                <w:numId w:val="15"/>
              </w:numPr>
              <w:pBdr/>
              <w:shd w:val="clear" w:fill="ffffff"/>
              <w:spacing w:before="0" w:beforeAutospacing="0" w:lineRule="auto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换箱成功后，WMS的旧箱不可再新增拣货明细</w:t>
            </w:r>
          </w:p>
          <w:p>
            <w:pPr>
              <w:pBdr/>
              <w:shd w:val="clear" w:fill="ffffff"/>
              <w:spacing w:before="0" w:beforeAutospacing="0" w:lineRule="auto"/>
              <w:ind w:left="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7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47" w:colFirst="0" w:colLast="0" w:name="_155xlefaeiu3"/>
      <w:bookmarkEnd w:id="247"/>
      <w:bookmarkStart w:id="248" w:name="_Toc38dece"/>
      <w:bookmarkStart w:id="249" w:name="_Toc4xezk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48"/>
      <w:bookmarkEnd w:id="249"/>
    </w:p>
    <w:tbl>
      <w:tblPr>
        <w:tblStyle w:val="00007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60"/>
        <w:gridCol w:w="795"/>
        <w:gridCol w:w="2730"/>
        <w:gridCol w:w="2070"/>
        <w:tblGridChange w:id="0">
          <w:tblGrid>
            <w:gridCol w:w="2070"/>
            <w:gridCol w:w="1305"/>
            <w:gridCol w:w="660"/>
            <w:gridCol w:w="795"/>
            <w:gridCol w:w="27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老的设备id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8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8"/>
            <w:r>
              <w:rPr/>
              <w:commentReference w:id="8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旧箱拣货明细列表</w:t>
            </w:r>
          </w:p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注意：如果有多次换箱，那么这个列表是所有旧箱的拣货明细数据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7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75"/>
        <w:gridCol w:w="765"/>
        <w:gridCol w:w="855"/>
        <w:gridCol w:w="2340"/>
        <w:gridCol w:w="2325"/>
        <w:tblGridChange w:id="0">
          <w:tblGrid>
            <w:gridCol w:w="2070"/>
            <w:gridCol w:w="1275"/>
            <w:gridCol w:w="765"/>
            <w:gridCol w:w="855"/>
            <w:gridCol w:w="2340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1299"/>
        <w:gridCol w:w="1329"/>
        <w:gridCol w:w="241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9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0" w:colFirst="0" w:colLast="0" w:name="_oieiew6ouh6"/>
      <w:bookmarkEnd w:id="250"/>
      <w:bookmarkStart w:id="251" w:name="_Tocxnxjzw"/>
      <w:bookmarkStart w:id="252" w:name="_Toc8x2v9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51"/>
      <w:bookmarkEnd w:id="252"/>
    </w:p>
    <w:tbl>
      <w:tblPr>
        <w:tblStyle w:val="00008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15"/>
        <w:gridCol w:w="1215"/>
        <w:gridCol w:w="304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3" w:colFirst="0" w:colLast="0" w:name="_k4a97l5opsov"/>
      <w:bookmarkEnd w:id="253"/>
      <w:bookmarkStart w:id="254" w:name="_Tocd33ghh"/>
      <w:bookmarkStart w:id="255" w:name="_Tocxs9edl"/>
      <w:r>
        <w:rPr>
          <w:rFonts w:ascii="Arial Unicode MS" w:hAnsi="Arial Unicode MS" w:eastAsia="Arial Unicode MS" w:cs="Arial Unicode MS"/>
          <w:rtl w:val="0"/>
        </w:rPr>
        <w:t>返回码</w:t>
      </w:r>
      <w:bookmarkEnd w:id="254"/>
      <w:bookmarkEnd w:id="255"/>
    </w:p>
    <w:tbl>
      <w:tblPr>
        <w:tblStyle w:val="0000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任务状态不正确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 不合法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device不存在或者不能使用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是，由用户发起重试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commentRangeStart w:id="9"/>
      <w:bookmarkStart w:id="256" w:colFirst="0" w:colLast="0" w:name="_varxvlyv0cs1"/>
      <w:bookmarkEnd w:id="256"/>
      <w:bookmarkStart w:id="257" w:name="_Tocz0s70u"/>
      <w:bookmarkStart w:id="258" w:name="_Toccuttmf"/>
      <w:r>
        <w:rPr>
          <w:rFonts w:ascii="Arial Unicode MS" w:hAnsi="Arial Unicode MS" w:eastAsia="Arial Unicode MS" w:cs="Arial Unicode MS"/>
          <w:rtl w:val="0"/>
        </w:rPr>
        <w:t>3.1.9 Vendor完成拣货任务</w:t>
      </w:r>
      <w:commentRangeEnd w:id="9"/>
      <w:r>
        <w:rPr/>
        <w:commentReference w:id="9"/>
      </w:r>
      <w:bookmarkEnd w:id="257"/>
      <w:bookmarkEnd w:id="25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可以缺量完成拣货任务【0拣vendor会释放device】</w:t>
      </w:r>
    </w:p>
    <w:tbl>
      <w:tblPr>
        <w:tblStyle w:val="0000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35"/>
        <w:gridCol w:w="990"/>
        <w:gridCol w:w="4365"/>
        <w:tblGridChange w:id="0">
          <w:tblGrid>
            <w:gridCol w:w="2850"/>
            <w:gridCol w:w="1350"/>
            <w:gridCol w:w="975"/>
            <w:gridCol w:w="436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3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9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36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36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/automation/toshopee/outbound/salesorder/complete_picking_task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>
                <w:strike w:val="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rtl w:val="0"/>
              </w:rPr>
              <w:t>接口失败了需要弹窗提示失败原因</w:t>
            </w:r>
          </w:p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要求失败重试，重试时需保证每次重试的报文一致</w:t>
            </w:r>
          </w:p>
          <w:p>
            <w:pPr>
              <w:numPr>
                <w:ilvl w:val="0"/>
                <w:numId w:val="16"/>
              </w:numPr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每次增量明细库存应该是完成时明细库存的</w:t>
            </w:r>
            <w:r>
              <w:rPr>
                <w:rFonts w:ascii="SimSun" w:hAnsi="SimSun" w:eastAsia="SimSun" w:cs="SimSun"/>
                <w:b w:val="1"/>
                <w:bCs w:val="1"/>
                <w:color w:val="172b4d"/>
                <w:sz w:val="21"/>
                <w:szCs w:val="21"/>
                <w:rtl w:val="0"/>
              </w:rPr>
              <w:t>子集</w:t>
            </w: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rtl w:val="0"/>
              </w:rPr>
              <w:t>，即批次维度库存&gt;=sum(增量明细库存)，如果出现异常判断为Vendor有bug需要排查修复</w:t>
            </w:r>
          </w:p>
          <w:p>
            <w:pPr>
              <w:numPr>
                <w:ilvl w:val="0"/>
                <w:numId w:val="16"/>
              </w:numPr>
              <w:pBdr/>
              <w:shd w:val="clear" w:fill="ffffff"/>
              <w:ind w:left="720" w:hanging="360"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注意vn模式集货任务需要扫MergeLane，业务侧SOP保证对接vendor的任务不会出现。</w:t>
            </w:r>
          </w:p>
          <w:p>
            <w:pPr>
              <w:pBdr/>
              <w:shd w:val="clear" w:fill="ffffff"/>
              <w:ind w:left="360"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59" w:colFirst="0" w:colLast="0" w:name="_hdzaglt084gh"/>
      <w:bookmarkEnd w:id="259"/>
      <w:bookmarkStart w:id="260" w:name="_Tociadrne"/>
      <w:bookmarkStart w:id="261" w:name="_Tocz4wwoj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60"/>
      <w:bookmarkEnd w:id="261"/>
    </w:p>
    <w:tbl>
      <w:tblPr>
        <w:tblStyle w:val="0000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注意：这个列表是本波次所有的拣货明细数据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(增量拣货明细有可能会丢请求)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05"/>
        <w:gridCol w:w="795"/>
        <w:gridCol w:w="2430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4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2" w:colFirst="0" w:colLast="0" w:name="_iil5scke8urh"/>
      <w:bookmarkEnd w:id="262"/>
      <w:bookmarkStart w:id="263" w:name="_Toc5yftq9"/>
      <w:bookmarkStart w:id="264" w:name="_Tocdphml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63"/>
      <w:bookmarkEnd w:id="264"/>
    </w:p>
    <w:tbl>
      <w:tblPr>
        <w:tblStyle w:val="0000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080"/>
        <w:gridCol w:w="1215"/>
        <w:gridCol w:w="3180"/>
        <w:gridCol w:w="1680"/>
        <w:tblGridChange w:id="0">
          <w:tblGrid>
            <w:gridCol w:w="1695"/>
            <w:gridCol w:w="735"/>
            <w:gridCol w:w="675"/>
            <w:gridCol w:w="720"/>
            <w:gridCol w:w="4080"/>
            <w:gridCol w:w="16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65" w:colFirst="0" w:colLast="0" w:name="_73b3zukpwjnq"/>
      <w:bookmarkEnd w:id="265"/>
      <w:bookmarkStart w:id="266" w:name="_Tockejr56"/>
      <w:bookmarkStart w:id="267" w:name="_Tocsv7er9"/>
      <w:r>
        <w:rPr>
          <w:rFonts w:ascii="Arial Unicode MS" w:hAnsi="Arial Unicode MS" w:eastAsia="Arial Unicode MS" w:cs="Arial Unicode MS"/>
          <w:rtl w:val="0"/>
        </w:rPr>
        <w:t>返回码</w:t>
      </w:r>
      <w:bookmarkEnd w:id="266"/>
      <w:bookmarkEnd w:id="267"/>
    </w:p>
    <w:tbl>
      <w:tblPr>
        <w:tblStyle w:val="0000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snapToGrid w:val="1"/>
        <w:spacing w:before="280" w:after="80" w:line="331"/>
        <w:ind/>
        <w:rPr/>
      </w:pPr>
      <w:bookmarkStart w:id="268" w:colFirst="0" w:colLast="0" w:name="_62ub91ealg2n"/>
      <w:bookmarkEnd w:id="268"/>
      <w:bookmarkStart w:id="269" w:name="_Toc0mutqm"/>
      <w:bookmarkStart w:id="270" w:name="_Tocrpoymk"/>
      <w:r>
        <w:rPr>
          <w:rFonts w:ascii="Arial" w:hAnsi="Arial" w:cs="Arial"/>
          <w:i w:val="0"/>
          <w:strike w:val="0"/>
          <w:color w:val="666666"/>
          <w:sz w:val="24"/>
          <w:u w:val="none"/>
          <w:shd w:val="clear" w:color="auto" w:fill="auto"/>
          <w:vertAlign w:val="baseline"/>
        </w:rPr>
        <w:t>3.1.10 Vendor请求流程指引</w:t>
      </w:r>
      <w:bookmarkEnd w:id="269"/>
      <w:bookmarkEnd w:id="270"/>
    </w:p>
    <w:p>
      <w:pPr>
        <w:snapToGrid w:val="1"/>
        <w:spacing w:line="240"/>
        <w:ind/>
        <w:rPr/>
      </w:pPr>
    </w:p>
    <w:tbl>
      <w:tblPr>
        <w:tblStyle w:val="kvsp7m"/>
        <w:jc w:val="left"/>
        <w:tblLayout w:type="fixed"/>
      </w:tblPr>
      <w:tblGrid>
        <w:gridCol w:w="4880"/>
        <w:gridCol w:w="1470"/>
        <w:gridCol w:w="1135"/>
        <w:gridCol w:w="2265"/>
      </w:tblGrid>
      <w:tr>
        <w:trPr>
          <w:trHeight w:val="540"/>
        </w:trPr>
        <w:tc>
          <w:tcPr>
            <w:tcW w:w="48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接口URL</w:t>
            </w:r>
          </w:p>
        </w:tc>
        <w:tc>
          <w:tcPr>
            <w:tcW w:w="14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接口描述</w:t>
            </w:r>
          </w:p>
        </w:tc>
        <w:tc>
          <w:tcPr>
            <w:tcW w:w="11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调用方</w:t>
            </w:r>
          </w:p>
        </w:tc>
        <w:tc>
          <w:tcPr>
            <w:tcW w:w="22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业务要求</w:t>
            </w:r>
          </w:p>
        </w:tc>
      </w:tr>
      <w:tr>
        <w:trPr>
          <w:trHeight w:val="510"/>
        </w:trPr>
        <w:tc>
          <w:tcPr>
            <w:tcW w:w="48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4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11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  <w:tc>
          <w:tcPr>
            <w:tcW w:w="22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</w:p>
        </w:tc>
      </w:tr>
      <w:tr>
        <w:trPr>
          <w:trHeight w:val="1404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  <w:shd w:val="clear" w:color="auto" w:fill="auto"/>
                <w:vertAlign w:val="baseline"/>
              </w:rPr>
              <w:t>/api/v2/automation/toshopee/outbound/salesorder/search_picking_process_guide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Vendor请求流程指引</w:t>
            </w:r>
          </w:p>
        </w:tc>
        <w:tc>
          <w:tcPr>
            <w:tcW w:w="1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vendor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auto"/>
                <w:vertAlign w:val="baseline"/>
              </w:rPr>
              <w:t>此接口不一定是在任务结束的时候拉取，可以作业过程中提前异步拉取，需确保WMS任务创建/开始后再来调用，需要Vendor考虑是否缓存</w:t>
            </w:r>
          </w:p>
        </w:tc>
      </w:tr>
    </w:tbl>
    <w:p>
      <w:pPr>
        <w:snapToGrid w:val="1"/>
        <w:spacing w:line="240"/>
        <w:ind/>
        <w:rPr/>
      </w:pPr>
    </w:p>
    <w:tbl>
      <w:tblPr>
        <w:tblStyle w:val="004uw5"/>
        <w:jc w:val="left"/>
        <w:tblLayout w:type="fixed"/>
      </w:tblPr>
      <w:tblGrid>
        <w:gridCol w:w="1220"/>
        <w:gridCol w:w="1860"/>
        <w:gridCol w:w="1920"/>
        <w:gridCol w:w="4705"/>
      </w:tblGrid>
      <w:tr>
        <w:trPr>
          <w:trHeight w:val="540"/>
        </w:trPr>
        <w:tc>
          <w:tcPr>
            <w:tcW w:w="970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接口系统要求</w:t>
            </w:r>
          </w:p>
        </w:tc>
      </w:tr>
      <w:tr>
        <w:trPr>
          <w:trHeight w:val="570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Avg RT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Timeout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幂等字段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降级方案</w:t>
            </w:r>
          </w:p>
        </w:tc>
      </w:tr>
      <w:tr>
        <w:trPr>
          <w:trHeight w:val="645"/>
        </w:trPr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300ms</w:t>
            </w:r>
          </w:p>
        </w:tc>
        <w:tc>
          <w:tcPr>
            <w:tcW w:w="18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10s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  <w:tc>
          <w:tcPr>
            <w:tcW w:w="4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无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1" w:name="_Toc2n2t94"/>
      <w:bookmarkStart w:id="272" w:name="_Tocph65ex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请求字段</w:t>
      </w:r>
      <w:bookmarkEnd w:id="271"/>
      <w:bookmarkEnd w:id="272"/>
    </w:p>
    <w:tbl>
      <w:tblPr>
        <w:tblStyle w:val="9licfp"/>
        <w:jc w:val="left"/>
        <w:tblLayout w:type="fixed"/>
      </w:tblPr>
      <w:tblGrid>
        <w:gridCol w:w="2400"/>
        <w:gridCol w:w="840"/>
        <w:gridCol w:w="1665"/>
        <w:gridCol w:w="1350"/>
        <w:gridCol w:w="1260"/>
        <w:gridCol w:w="2130"/>
      </w:tblGrid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whs_id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16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仓库id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SGL</w:t>
            </w:r>
          </w:p>
        </w:tc>
      </w:tr>
      <w:tr>
        <w:trPr>
          <w:trHeight w:val="540"/>
        </w:trPr>
        <w:tc>
          <w:tcPr>
            <w:tcW w:w="24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sub_pickup_id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string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32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拣货任务id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202104220002_0</w:t>
            </w:r>
          </w:p>
        </w:tc>
      </w:tr>
    </w:tbl>
    <w:p>
      <w:pPr>
        <w:pStyle w:val="000021"/>
        <w:snapToGrid w:val="1"/>
        <w:spacing w:before="360" w:after="240" w:line="360"/>
        <w:ind/>
        <w:rPr/>
      </w:pPr>
      <w:bookmarkStart w:id="273" w:name="_Tocxxrfpm"/>
      <w:bookmarkStart w:id="274" w:name="_Tocecma9i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响应字段</w:t>
      </w:r>
      <w:bookmarkEnd w:id="273"/>
      <w:bookmarkEnd w:id="274"/>
    </w:p>
    <w:tbl>
      <w:tblPr>
        <w:tblStyle w:val="mto389"/>
        <w:jc w:val="left"/>
        <w:tblLayout w:type="fixed"/>
      </w:tblPr>
      <w:tblGrid>
        <w:gridCol w:w="2130"/>
        <w:gridCol w:w="1170"/>
        <w:gridCol w:w="1410"/>
        <w:gridCol w:w="1310"/>
        <w:gridCol w:w="990"/>
        <w:gridCol w:w="2560"/>
      </w:tblGrid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字段名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类型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是否必须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最大长度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说明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b w:val="1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示例</w:t>
            </w:r>
          </w:p>
        </w:tc>
      </w:tr>
      <w:tr>
        <w:trPr>
          <w:trHeight w:val="540"/>
        </w:trPr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  <w:vertAlign w:val="baseline"/>
              </w:rPr>
              <w:t>custom_message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string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是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512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0" w:line="240"/>
              <w:ind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若返回的是空字符串需要使用vendor默认提示语</w:t>
            </w:r>
          </w:p>
        </w:tc>
        <w:tc>
          <w:tcPr>
            <w:tcW w:w="2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pacing w:val="0"/>
                <w:sz w:val="21"/>
                <w:u w:val="none"/>
                <w:shd w:val="clear" w:color="auto" w:fill="auto"/>
                <w:vertAlign w:val="baseline"/>
              </w:rPr>
              <w:t>请将容器放置复核区</w:t>
            </w:r>
          </w:p>
        </w:tc>
      </w:tr>
    </w:tbl>
    <w:p>
      <w:pPr>
        <w:pStyle w:val="000021"/>
        <w:pBdr>
          <w:bottom/>
        </w:pBdr>
        <w:snapToGrid w:val="1"/>
        <w:spacing w:before="360" w:after="240" w:line="360"/>
        <w:ind/>
        <w:rPr/>
      </w:pPr>
      <w:bookmarkStart w:id="275" w:name="_Tocxttmxv"/>
      <w:bookmarkStart w:id="276" w:name="_Tocmwk0gr"/>
      <w:r>
        <w:rPr>
          <w:rFonts w:ascii="Arial" w:hAnsi="Arial" w:cs="Arial"/>
          <w:i w:val="0"/>
          <w:strike w:val="0"/>
          <w:color w:val="666666"/>
          <w:sz w:val="22"/>
          <w:u w:val="none"/>
          <w:shd w:val="clear" w:color="auto" w:fill="auto"/>
          <w:vertAlign w:val="baseline"/>
        </w:rPr>
        <w:t>返回码</w:t>
      </w:r>
      <w:bookmarkEnd w:id="275"/>
      <w:bookmarkEnd w:id="276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45"/>
        <w:gridCol w:w="325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5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277" w:name="_Tocv6z7gr"/>
      <w:bookmarkStart w:id="278" w:name="_Tocvb5ept"/>
      <w:r>
        <w:rPr>
          <w:rFonts w:ascii="Arial Unicode MS" w:hAnsi="Arial Unicode MS" w:eastAsia="Arial Unicode MS" w:cs="Arial Unicode MS"/>
          <w:rtl w:val="0"/>
        </w:rPr>
        <w:t>3.1.11 查询Vendor拣货任务列表【</w:t>
      </w:r>
      <w:r>
        <w:rPr>
          <w:rFonts w:ascii="Arial Unicode MS" w:hAnsi="Arial Unicode MS" w:eastAsia="Arial Unicode MS" w:cs="Arial Unicode MS"/>
          <w:color w:val="ff0000"/>
          <w:shd w:val="clear" w:color="auto" w:fill="FFFF00"/>
          <w:rtl w:val="0"/>
        </w:rPr>
        <w:t>出库</w:t>
      </w:r>
      <w:r>
        <w:rPr>
          <w:rFonts w:hint="eastAsia" w:ascii="Arial Unicode MS" w:hAnsi="Arial Unicode MS" w:eastAsia="Arial Unicode MS" w:cs="Arial Unicode MS"/>
          <w:color w:val="ff0000"/>
          <w:shd w:val="clear" w:color="auto" w:fill="FFFF00"/>
          <w:rtl w:val="0"/>
        </w:rPr>
        <w:t>所有订单类型</w:t>
      </w:r>
      <w:r>
        <w:rPr>
          <w:rFonts w:ascii="Arial Unicode MS" w:hAnsi="Arial Unicode MS" w:eastAsia="Arial Unicode MS" w:cs="Arial Unicode MS"/>
          <w:color w:val="ff0000"/>
          <w:rtl w:val="0"/>
        </w:rPr>
        <w:t>通用对账查询vendor接口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277"/>
      <w:bookmarkEnd w:id="278"/>
    </w:p>
    <w:tbl>
      <w:tblPr>
        <w:tblStyle w:val="0000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/automation/tovendor/outbound/salesorder/query_picking_detail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查询Vendor拣货任务列表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ff0000"/>
                <w:sz w:val="21"/>
                <w:szCs w:val="21"/>
                <w:rtl w:val="0"/>
              </w:rPr>
              <w:t>批量查询接口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，支持查询vendor创建的任务和shopee创建的任务</w:t>
            </w:r>
          </w:p>
        </w:tc>
      </w:tr>
    </w:tbl>
    <w:p>
      <w:pPr>
        <w:rPr/>
      </w:pPr>
    </w:p>
    <w:tbl>
      <w:tblPr>
        <w:tblStyle w:val="0000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79" w:colFirst="0" w:colLast="0" w:name="_5mgp122kwdl6"/>
      <w:bookmarkEnd w:id="279"/>
      <w:bookmarkStart w:id="280" w:name="_Tocblmobx"/>
      <w:bookmarkStart w:id="281" w:name="_Tocxcj1w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80"/>
      <w:bookmarkEnd w:id="281"/>
    </w:p>
    <w:tbl>
      <w:tblPr>
        <w:tblStyle w:val="0000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050"/>
        <w:gridCol w:w="750"/>
        <w:gridCol w:w="825"/>
        <w:gridCol w:w="2865"/>
        <w:gridCol w:w="2070"/>
        <w:tblGridChange w:id="0">
          <w:tblGrid>
            <w:gridCol w:w="2070"/>
            <w:gridCol w:w="1050"/>
            <w:gridCol w:w="750"/>
            <w:gridCol w:w="825"/>
            <w:gridCol w:w="286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List&lt;string&gt;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["</w:t>
            </w:r>
            <w:r>
              <w:rPr>
                <w:sz w:val="21"/>
                <w:szCs w:val="21"/>
                <w:rtl w:val="0"/>
              </w:rPr>
              <w:t>202104220002_0</w:t>
            </w:r>
            <w:r>
              <w:rPr>
                <w:rFonts w:hint="eastAsia"/>
                <w:sz w:val="21"/>
                <w:szCs w:val="21"/>
                <w:rtl w:val="0"/>
              </w:rPr>
              <w:t>"]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task_type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1:销售出库、2:RTS、3:MTO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282" w:colFirst="0" w:colLast="0" w:name="_qeyc7y4x1fxl"/>
      <w:bookmarkEnd w:id="282"/>
      <w:bookmarkStart w:id="283" w:name="_Toc8k34zu"/>
      <w:bookmarkStart w:id="284" w:name="_Tocw3f2y0"/>
      <w:r>
        <w:rPr>
          <w:rFonts w:ascii="Arial Unicode MS" w:hAnsi="Arial Unicode MS" w:eastAsia="Arial Unicode MS" w:cs="Arial Unicode MS"/>
          <w:rtl w:val="0"/>
        </w:rPr>
        <w:t>响应字段</w:t>
      </w:r>
      <w:bookmarkStart w:id="285" w:colFirst="0" w:colLast="0" w:name="_pp9s8f4xe1o7"/>
      <w:bookmarkEnd w:id="285"/>
      <w:bookmarkEnd w:id="283"/>
      <w:bookmarkEnd w:id="284"/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rtl w:val="0"/>
              </w:rPr>
              <w:t>TaskInfo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hint="eastAsia" w:ascii="Arial Unicode MS" w:hAnsi="Arial Unicode MS" w:eastAsia="Arial Unicode MS" w:cs="Arial Unicode MS"/>
          <w:rtl w:val="0"/>
        </w:rPr>
        <w:t>TaskInfo</w:t>
      </w:r>
    </w:p>
    <w:tbl>
      <w:tblPr>
        <w:tblStyle w:val="00009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1050"/>
        <w:gridCol w:w="810"/>
        <w:gridCol w:w="795"/>
        <w:gridCol w:w="2910"/>
        <w:gridCol w:w="1965"/>
        <w:tblGridChange w:id="0">
          <w:tblGrid>
            <w:gridCol w:w="2040"/>
            <w:gridCol w:w="1050"/>
            <w:gridCol w:w="810"/>
            <w:gridCol w:w="795"/>
            <w:gridCol w:w="2910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task_id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任务id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是否终态任务状态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0: pending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done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vendor_status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vendor状态，vendor提供给WMS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拣货明细列表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shd w:val="clear" w:color="auto" w:fill="FFFF00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shortage_info_list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List&lt;TaskSkuInfoList&gt;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缺拣明细列表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详见下表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zero_info_list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color w:val="2972F4"/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rtl w:val="0"/>
              </w:rPr>
              <w:t>是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0拣订单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/需求</w:t>
            </w:r>
            <w:r>
              <w:rPr>
                <w:rFonts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（若该任务换箱产生新任务，则不含换到新箱的订单/需求）</w:t>
            </w:r>
          </w:p>
          <w:p>
            <w:pPr>
              <w:numPr/>
              <w:pBdr/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注意：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根据任务类型判断，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若是销售出库下发的sub_picking_task，赋值与3.1.9保持一致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若是销售出库下发的order，赋值与3.2.10保持一致（但明细字段名为sheet_number）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若是需求池模式，赋值与3.3.10一致（但明细字段名为sheet_number）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若是mto下发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picking_task</w:t>
            </w: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，赋值与3.4.8一致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2972F4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[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OBCNG000260101081110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,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OBCNG000260101081112</w:t>
            </w: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"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]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09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sheet</w:t>
            </w:r>
            <w:r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  <w:rtl w:val="0"/>
              </w:rPr>
              <w:t>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vendor创建的任务会有该字段，订单号，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RTS需求号，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MTO需求号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9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86" w:colFirst="0" w:colLast="0" w:name="_ae6h44m3wgkt"/>
      <w:bookmarkEnd w:id="286"/>
      <w:bookmarkStart w:id="287" w:name="_Tocqn73io"/>
      <w:bookmarkStart w:id="288" w:name="_Tocv8a8tw"/>
      <w:r>
        <w:rPr>
          <w:rFonts w:ascii="Arial Unicode MS" w:hAnsi="Arial Unicode MS" w:eastAsia="Arial Unicode MS" w:cs="Arial Unicode MS"/>
          <w:rtl w:val="0"/>
        </w:rPr>
        <w:t>返回码</w:t>
      </w:r>
      <w:bookmarkEnd w:id="287"/>
      <w:bookmarkEnd w:id="288"/>
    </w:p>
    <w:tbl>
      <w:tblPr>
        <w:tblStyle w:val="00009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289" w:colFirst="0" w:colLast="0" w:name="_otfmy2gdt9v2"/>
      <w:bookmarkEnd w:id="289"/>
      <w:bookmarkStart w:id="290" w:name="_Tocbrlv8f"/>
      <w:bookmarkStart w:id="291" w:name="_Tocv2qj3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 销售出库自动化Order</w:t>
      </w:r>
      <w:bookmarkEnd w:id="290"/>
      <w:bookmarkEnd w:id="291"/>
    </w:p>
    <w:p>
      <w:pPr>
        <w:pStyle w:val="000020"/>
        <w:rPr/>
      </w:pPr>
      <w:bookmarkStart w:id="292" w:colFirst="0" w:colLast="0" w:name="_u93rg6u6ql2c"/>
      <w:bookmarkEnd w:id="292"/>
      <w:bookmarkStart w:id="293" w:name="_Tocaydixs"/>
      <w:bookmarkStart w:id="294" w:name="_Toco40lny"/>
      <w:r>
        <w:rPr>
          <w:rFonts w:ascii="Arial Unicode MS" w:hAnsi="Arial Unicode MS" w:eastAsia="Arial Unicode MS" w:cs="Arial Unicode MS"/>
          <w:rtl w:val="0"/>
        </w:rPr>
        <w:t>3.2.1 WMS给Vendor下单</w:t>
      </w:r>
      <w:bookmarkEnd w:id="293"/>
      <w:bookmarkEnd w:id="294"/>
    </w:p>
    <w:p>
      <w:pPr>
        <w:ind w:left="0" w:firstLine="0"/>
        <w:rPr/>
      </w:pPr>
      <w:r>
        <w:rPr>
          <w:rFonts w:ascii="Arial Unicode MS" w:hAnsi="Arial Unicode MS" w:eastAsia="Arial Unicode MS" w:cs="Arial Unicode MS"/>
          <w:rtl w:val="0"/>
        </w:rPr>
        <w:t>【拓展性字段】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 xml:space="preserve">展示和filter类 - </w:t>
      </w:r>
      <w:r>
        <w:rPr>
          <w:rFonts w:hint="eastAsia" w:ascii="Arial Unicode MS" w:hAnsi="Arial Unicode MS" w:eastAsia="Arial Unicode MS" w:cs="Arial Unicode MS"/>
          <w:rtl w:val="0"/>
        </w:rPr>
        <w:t>需要</w:t>
      </w:r>
      <w:r>
        <w:rPr>
          <w:rFonts w:ascii="Arial Unicode MS" w:hAnsi="Arial Unicode MS" w:eastAsia="Arial Unicode MS" w:cs="Arial Unicode MS"/>
          <w:rtl w:val="0"/>
        </w:rPr>
        <w:t>支持拓展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订单优先级等，影响订单出库时效的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p>
      <w:pPr>
        <w:numPr>
          <w:ilvl w:val="0"/>
          <w:numId w:val="17"/>
        </w:numPr>
        <w:ind w:left="720" w:hanging="360"/>
        <w:rPr>
          <w:u w:val="none"/>
        </w:rPr>
      </w:pPr>
      <w:r>
        <w:rPr>
          <w:rFonts w:ascii="Arial Unicode MS" w:hAnsi="Arial Unicode MS" w:eastAsia="Arial Unicode MS" w:cs="Arial Unicode MS"/>
          <w:rtl w:val="0"/>
        </w:rPr>
        <w:t>跑波分组类，影响跑波策略的</w:t>
      </w:r>
      <w:r>
        <w:rPr>
          <w:rFonts w:hint="eastAsia" w:ascii="Arial Unicode MS" w:hAnsi="Arial Unicode MS" w:eastAsia="Arial Unicode MS" w:cs="Arial Unicode MS"/>
          <w:rtl w:val="0"/>
        </w:rPr>
        <w:t xml:space="preserve"> - 可以不支持拓展</w:t>
      </w:r>
    </w:p>
    <w:tbl>
      <w:tblPr>
        <w:tblStyle w:val="00009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36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/automation/tovendor/outbound/salesorder/create_order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18"/>
              </w:numPr>
              <w:pBdr>
                <w:bottom/>
              </w:pBdr>
              <w:shd w:val="clear" w:fill="ffffff"/>
              <w:ind/>
              <w:rPr/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占用库存要求：批次属性必须是：好品+normal</w:t>
            </w:r>
          </w:p>
          <w:p>
            <w:pPr>
              <w:shd w:val="clear" w:fill="ffffff"/>
              <w:ind w:left="0" w:firstLine="0"/>
              <w:rPr>
                <w:rFonts w:ascii="Roboto" w:hAnsi="Roboto" w:eastAsia="Roboto" w:cs="Roboto"/>
                <w:strike w:val="1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strike w:val="1"/>
                <w:color w:val="172b4d"/>
                <w:sz w:val="21"/>
                <w:szCs w:val="21"/>
                <w:highlight w:val="white"/>
                <w:rtl w:val="0"/>
              </w:rPr>
              <w:t>下单失败wms侧需要擦除预命中结果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30分钟未占用库存调用</w:t>
            </w:r>
            <w:commentRangeStart w:id="10"/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</w:t>
            </w:r>
            <w:commentRangeEnd w:id="10"/>
            <w:r>
              <w:rPr/>
              <w:commentReference w:id="10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接口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commentRangeStart w:id="11"/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11"/>
            <w:r>
              <w:rPr/>
              <w:commentReference w:id="11"/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+ 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status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有可能重复下单，进行中的订单只有一个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5" w:colFirst="0" w:colLast="0" w:name="_86tjhm106l3"/>
      <w:bookmarkEnd w:id="295"/>
      <w:bookmarkStart w:id="296" w:name="_Tocro227z"/>
      <w:bookmarkStart w:id="297" w:name="_Toclg7li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296"/>
      <w:bookmarkEnd w:id="297"/>
    </w:p>
    <w:tbl>
      <w:tblPr>
        <w:tblStyle w:val="00009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 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  <w:r>
              <w:rPr>
                <w:rFonts w:hint="eastAsia"/>
                <w:sz w:val="21"/>
                <w:szCs w:val="21"/>
                <w:rtl w:val="0"/>
              </w:rPr>
              <w:t>，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相同</w:t>
            </w: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group_key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可以混拣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ship_by_date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截运时间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purchase_time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购买时间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service_code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channel_id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fulfillment_chain_id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order_structure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9A38D7"/>
                <w:sz w:val="21"/>
                <w:szCs w:val="21"/>
                <w:highlight w:val="white"/>
                <w:rtl w:val="0"/>
              </w:rPr>
              <w:t>order_size</w:t>
            </w:r>
            <w:r>
              <w:rPr>
                <w:rFonts w:ascii="Arial Unicode MS" w:hAnsi="Arial Unicode MS" w:eastAsia="Arial Unicode MS" w:cs="Arial Unicode MS"/>
                <w:color w:val="9A38D7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shop_group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store_id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parcel_id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lm_tracking_no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pickup_region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delivery_region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sls_tracking_no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actual_weight</w:t>
            </w:r>
            <w:r>
              <w:rPr>
                <w:rFonts w:hint="eastAsia"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(单位：g)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lane_code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handover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zone_code_id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uter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shop_id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spacing w:val="0"/>
                <w:sz w:val="21"/>
                <w:u w:val="none"/>
              </w:rPr>
              <w:t>shopee_order_sn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、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i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nner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_p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ackaging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Sku信息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2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09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975"/>
        <w:gridCol w:w="1110"/>
        <w:gridCol w:w="1140"/>
        <w:gridCol w:w="2355"/>
        <w:gridCol w:w="2280"/>
        <w:tblGridChange w:id="0">
          <w:tblGrid>
            <w:gridCol w:w="1755"/>
            <w:gridCol w:w="975"/>
            <w:gridCol w:w="1110"/>
            <w:gridCol w:w="1140"/>
            <w:gridCol w:w="2355"/>
            <w:gridCol w:w="22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298" w:colFirst="0" w:colLast="0" w:name="_9b5fft1r9x6l"/>
      <w:bookmarkEnd w:id="298"/>
      <w:bookmarkStart w:id="299" w:name="_Toca8xrbm"/>
      <w:bookmarkStart w:id="300" w:name="_Toc1e9a6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299"/>
      <w:bookmarkEnd w:id="300"/>
    </w:p>
    <w:tbl>
      <w:tblPr>
        <w:tblStyle w:val="00009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1" w:colFirst="0" w:colLast="0" w:name="_voubwx861lnc"/>
      <w:bookmarkEnd w:id="301"/>
      <w:bookmarkStart w:id="302" w:name="_Tocawebja"/>
      <w:bookmarkStart w:id="303" w:name="_Tocwq4504"/>
      <w:r>
        <w:rPr>
          <w:rFonts w:ascii="Arial Unicode MS" w:hAnsi="Arial Unicode MS" w:eastAsia="Arial Unicode MS" w:cs="Arial Unicode MS"/>
          <w:rtl w:val="0"/>
        </w:rPr>
        <w:t>返回码</w:t>
      </w:r>
      <w:bookmarkEnd w:id="302"/>
      <w:bookmarkEnd w:id="303"/>
    </w:p>
    <w:tbl>
      <w:tblPr>
        <w:tblStyle w:val="00009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2"/>
        <w:gridCol w:w="3420"/>
        <w:gridCol w:w="2411"/>
        <w:gridCol w:w="2411"/>
        <w:tblGridChange w:id="0">
          <w:tblGrid>
            <w:gridCol w:w="1312"/>
            <w:gridCol w:w="3420"/>
            <w:gridCol w:w="2411"/>
            <w:gridCol w:w="241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04" w:colFirst="0" w:colLast="0" w:name="_7joefc7fnqvq"/>
      <w:bookmarkEnd w:id="304"/>
      <w:bookmarkStart w:id="305" w:name="_Tocs6y04j"/>
      <w:bookmarkStart w:id="306" w:name="_Toctey9pr"/>
      <w:r>
        <w:rPr>
          <w:rFonts w:ascii="Arial Unicode MS" w:hAnsi="Arial Unicode MS" w:eastAsia="Arial Unicode MS" w:cs="Arial Unicode MS"/>
          <w:rtl w:val="0"/>
        </w:rPr>
        <w:t>3.2.2 WMS向Vendor捞单</w:t>
      </w:r>
      <w:bookmarkEnd w:id="305"/>
      <w:bookmarkEnd w:id="306"/>
    </w:p>
    <w:tbl>
      <w:tblPr>
        <w:tblStyle w:val="00009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 w:left="0" w:firstLine="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9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07" w:colFirst="0" w:colLast="0" w:name="_nsupo91rcm4p"/>
      <w:bookmarkEnd w:id="307"/>
      <w:bookmarkStart w:id="308" w:name="_Toca0moao"/>
      <w:bookmarkStart w:id="309" w:name="_Toc9pxtso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08"/>
      <w:bookmarkEnd w:id="309"/>
    </w:p>
    <w:tbl>
      <w:tblPr>
        <w:tblStyle w:val="00009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110"/>
        <w:gridCol w:w="1215"/>
        <w:gridCol w:w="2640"/>
        <w:gridCol w:w="2070"/>
        <w:tblGridChange w:id="0">
          <w:tblGrid>
            <w:gridCol w:w="1560"/>
            <w:gridCol w:w="1035"/>
            <w:gridCol w:w="1110"/>
            <w:gridCol w:w="1215"/>
            <w:gridCol w:w="264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0" w:colFirst="0" w:colLast="0" w:name="_j13wrdc1dbwg"/>
      <w:bookmarkEnd w:id="310"/>
      <w:bookmarkStart w:id="311" w:name="_Toc5vu2ix"/>
      <w:bookmarkStart w:id="312" w:name="_Toc9mw8fj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11"/>
      <w:bookmarkEnd w:id="312"/>
    </w:p>
    <w:tbl>
      <w:tblPr>
        <w:tblStyle w:val="0000a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1035"/>
        <w:gridCol w:w="1095"/>
        <w:gridCol w:w="1260"/>
        <w:gridCol w:w="2655"/>
        <w:gridCol w:w="1965"/>
        <w:tblGridChange w:id="0">
          <w:tblGrid>
            <w:gridCol w:w="1560"/>
            <w:gridCol w:w="1035"/>
            <w:gridCol w:w="1095"/>
            <w:gridCol w:w="1260"/>
            <w:gridCol w:w="2655"/>
            <w:gridCol w:w="19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0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6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3" w:colFirst="0" w:colLast="0" w:name="_o3lpcuou01wv"/>
      <w:bookmarkEnd w:id="313"/>
      <w:bookmarkStart w:id="314" w:name="_Toc6utg2d"/>
      <w:bookmarkStart w:id="315" w:name="_Tocd07j9m"/>
      <w:r>
        <w:rPr>
          <w:rFonts w:ascii="Arial Unicode MS" w:hAnsi="Arial Unicode MS" w:eastAsia="Arial Unicode MS" w:cs="Arial Unicode MS"/>
          <w:rtl w:val="0"/>
        </w:rPr>
        <w:t>返回码</w:t>
      </w:r>
      <w:bookmarkEnd w:id="314"/>
      <w:bookmarkEnd w:id="315"/>
    </w:p>
    <w:tbl>
      <w:tblPr>
        <w:tblStyle w:val="0000a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1"/>
        <w:gridCol w:w="3417"/>
        <w:gridCol w:w="2420"/>
        <w:gridCol w:w="2420"/>
        <w:tblGridChange w:id="0">
          <w:tblGrid>
            <w:gridCol w:w="1311"/>
            <w:gridCol w:w="3417"/>
            <w:gridCol w:w="2420"/>
            <w:gridCol w:w="24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1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16" w:colFirst="0" w:colLast="0" w:name="_g5ru3msjp7d2"/>
      <w:bookmarkEnd w:id="316"/>
      <w:bookmarkStart w:id="317" w:name="_Tochmc8nx"/>
      <w:bookmarkStart w:id="318" w:name="_Toch6v2ix"/>
      <w:r>
        <w:rPr>
          <w:rFonts w:ascii="Arial Unicode MS" w:hAnsi="Arial Unicode MS" w:eastAsia="Arial Unicode MS" w:cs="Arial Unicode MS"/>
          <w:rtl w:val="0"/>
        </w:rPr>
        <w:t>3.2.3 Vendor向</w:t>
      </w:r>
      <w:commentRangeStart w:id="12"/>
      <w:commentRangeStart w:id="13"/>
      <w:r>
        <w:rPr>
          <w:rFonts w:ascii="Arial Unicode MS" w:hAnsi="Arial Unicode MS" w:eastAsia="Arial Unicode MS" w:cs="Arial Unicode MS"/>
          <w:rtl w:val="0"/>
        </w:rPr>
        <w:t>WMS</w:t>
      </w:r>
      <w:commentRangeEnd w:id="12"/>
      <w:commentRangeEnd w:id="13"/>
      <w:r>
        <w:rPr/>
        <w:commentReference w:id="12"/>
        <w:commentReference w:id="13"/>
      </w:r>
      <w:r>
        <w:rPr>
          <w:rFonts w:hint="eastAsia" w:ascii="Arial Unicode MS" w:hAnsi="Arial Unicode MS" w:eastAsia="Arial Unicode MS" w:cs="Arial Unicode MS"/>
          <w:rtl w:val="0"/>
        </w:rPr>
        <w:t>撤单</w:t>
      </w:r>
      <w:bookmarkEnd w:id="317"/>
      <w:bookmarkEnd w:id="31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错误码及幂等计算</w:t>
      </w:r>
    </w:p>
    <w:tbl>
      <w:tblPr>
        <w:tblStyle w:val="0000a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3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/automation/toshopee/outbound/salesorder/cancel_order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Vendor向WMS撤回订单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捞成功才可在wms侧进行拣货操作</w:t>
            </w:r>
          </w:p>
          <w:p>
            <w:pPr>
              <w:shd w:val="clear" w:fill="ffffff"/>
              <w:rPr>
                <w:i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如果是wms侧取消订单场景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i w:val="1"/>
                <w:sz w:val="21"/>
                <w:szCs w:val="21"/>
                <w:rtl w:val="0"/>
              </w:rPr>
              <w:t>vendor侧返回成功走现有正常订单取消流程 vendor侧返回失败走现有正常订单取消流程(所有订单取消场景不能取消picking task)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</w:tc>
      </w:tr>
    </w:tbl>
    <w:p>
      <w:pPr>
        <w:rPr/>
      </w:pPr>
    </w:p>
    <w:tbl>
      <w:tblPr>
        <w:tblStyle w:val="0000a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19" w:colFirst="0" w:colLast="0" w:name="_g3bfvf3wytmf"/>
      <w:bookmarkEnd w:id="319"/>
      <w:bookmarkStart w:id="320" w:name="_Tocmh7psh"/>
      <w:bookmarkStart w:id="321" w:name="_Toc5nz4xx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20"/>
      <w:bookmarkEnd w:id="321"/>
    </w:p>
    <w:tbl>
      <w:tblPr>
        <w:tblStyle w:val="0000a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reason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 w:left="0"/>
              <w:rPr>
                <w:color w:val="FF9C99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可能的取消原因（需要传英文）：</w:t>
            </w:r>
          </w:p>
          <w:p>
            <w:pPr>
              <w:numPr>
                <w:ilvl w:val="0"/>
                <w:numId w:val="19"/>
              </w:numPr>
              <w:pBd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缺货取消</w:t>
            </w:r>
          </w:p>
          <w:p>
            <w:pPr>
              <w:numPr>
                <w:ilvl w:val="0"/>
                <w:numId w:val="19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创建任务被踢出导致的取消</w:t>
            </w:r>
          </w:p>
          <w:p>
            <w:pPr>
              <w:numPr>
                <w:ilvl w:val="0"/>
                <w:numId w:val="19"/>
              </w:numPr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其他.....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2" w:colFirst="0" w:colLast="0" w:name="_6hszzk3ia4ya"/>
      <w:bookmarkEnd w:id="322"/>
      <w:bookmarkStart w:id="323" w:name="_Toc4j9fn9"/>
      <w:bookmarkStart w:id="324" w:name="_Toccepwd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23"/>
      <w:bookmarkEnd w:id="324"/>
    </w:p>
    <w:tbl>
      <w:tblPr>
        <w:tblStyle w:val="0000a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90"/>
        <w:gridCol w:w="1350"/>
        <w:gridCol w:w="720"/>
        <w:gridCol w:w="765"/>
        <w:gridCol w:w="34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25" w:colFirst="0" w:colLast="0" w:name="_fl7xtai5u3s0"/>
      <w:bookmarkEnd w:id="325"/>
      <w:bookmarkStart w:id="326" w:name="_Toc2foa1l"/>
      <w:bookmarkStart w:id="327" w:name="_Toclnx7cc"/>
      <w:r>
        <w:rPr>
          <w:rFonts w:ascii="Arial Unicode MS" w:hAnsi="Arial Unicode MS" w:eastAsia="Arial Unicode MS" w:cs="Arial Unicode MS"/>
          <w:rtl w:val="0"/>
        </w:rPr>
        <w:t>返回码</w:t>
      </w:r>
      <w:bookmarkEnd w:id="326"/>
      <w:bookmarkEnd w:id="327"/>
    </w:p>
    <w:tbl>
      <w:tblPr>
        <w:tblStyle w:val="0000a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28" w:colFirst="0" w:colLast="0" w:name="_c3qda5vtigvg"/>
      <w:bookmarkEnd w:id="328"/>
      <w:bookmarkStart w:id="329" w:name="_Tocjw8kfb"/>
      <w:bookmarkStart w:id="330" w:name="_Tocq7g5k8"/>
      <w:r>
        <w:rPr>
          <w:rFonts w:ascii="Arial Unicode MS" w:hAnsi="Arial Unicode MS" w:eastAsia="Arial Unicode MS" w:cs="Arial Unicode MS"/>
          <w:rtl w:val="0"/>
        </w:rPr>
        <w:t>3.2.4 Wms向Vendor下发锁单/解锁请求</w:t>
      </w:r>
      <w:bookmarkEnd w:id="329"/>
      <w:bookmarkEnd w:id="330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/automation/tovendor/outbound/salesorder/lock_unlock_order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锁单/解锁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以vendor结果为准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1" w:colFirst="0" w:colLast="0" w:name="_2muovliacl5l"/>
      <w:bookmarkEnd w:id="331"/>
      <w:bookmarkStart w:id="332" w:name="_Tocpzg64d"/>
      <w:bookmarkStart w:id="333" w:name="_Tochgyt3m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32"/>
      <w:bookmarkEnd w:id="333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200一批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request_type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1:上锁/0:解锁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  <w:r>
              <w:rPr>
                <w:rFonts w:hint="eastAsia" w:ascii="Roboto" w:hAnsi="Roboto" w:eastAsia="Roboto" w:cs="Roboto"/>
                <w:sz w:val="21"/>
                <w:szCs w:val="21"/>
                <w:highlight w:val="white"/>
                <w:rtl w:val="0"/>
              </w:rPr>
              <w:t>，</w:t>
            </w:r>
          </w:p>
          <w:p>
            <w:pPr>
              <w:spacing w:after="160" w:lineRule="auto"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不允许取消则不允许上锁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4" w:colFirst="0" w:colLast="0" w:name="_usn7od2n2mua"/>
      <w:bookmarkEnd w:id="334"/>
      <w:bookmarkStart w:id="335" w:colFirst="0" w:colLast="0" w:name="_7z2iw64qb691"/>
      <w:bookmarkEnd w:id="335"/>
      <w:bookmarkStart w:id="336" w:name="_Tocnzh69n"/>
      <w:bookmarkStart w:id="337" w:name="_Tocd8sbek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36"/>
      <w:bookmarkEnd w:id="337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not_exist_list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订单不存在列表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38" w:colFirst="0" w:colLast="0" w:name="_3hd07fmw3b7m"/>
      <w:bookmarkEnd w:id="338"/>
      <w:bookmarkStart w:id="339" w:name="_Tocsspk4e"/>
      <w:bookmarkStart w:id="340" w:name="_Tocrqyq2w"/>
      <w:r>
        <w:rPr>
          <w:rFonts w:ascii="Arial Unicode MS" w:hAnsi="Arial Unicode MS" w:eastAsia="Arial Unicode MS" w:cs="Arial Unicode MS"/>
          <w:rtl w:val="0"/>
        </w:rPr>
        <w:t>返回码</w:t>
      </w:r>
      <w:bookmarkEnd w:id="339"/>
      <w:bookmarkEnd w:id="340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</w:t>
            </w:r>
            <w:r>
              <w:rPr>
                <w:rFonts w:hint="eastAsia"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锁单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失败的单号单独返回，该逻辑走不到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41" w:colFirst="0" w:colLast="0" w:name="_vjhzs1n2nlg6"/>
      <w:bookmarkEnd w:id="341"/>
      <w:bookmarkStart w:id="342" w:name="_Tocb29sem"/>
      <w:bookmarkStart w:id="343" w:name="_Tocypk1h2"/>
      <w:r>
        <w:rPr>
          <w:rFonts w:ascii="Arial Unicode MS" w:hAnsi="Arial Unicode MS" w:eastAsia="Arial Unicode MS" w:cs="Arial Unicode MS"/>
          <w:rtl w:val="0"/>
        </w:rPr>
        <w:t>3.2.5 vendor向wms获取号段缓存</w:t>
      </w:r>
      <w:bookmarkEnd w:id="342"/>
      <w:bookmarkEnd w:id="343"/>
    </w:p>
    <w:tbl>
      <w:tblPr>
        <w:tblStyle w:val="0000a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/automation/toshopee/outbound/salesorder/cache_task_number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0"/>
              </w:numPr>
              <w:pBdr/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建议当天使用当天的号段</w:t>
            </w:r>
          </w:p>
          <w:p>
            <w:pPr>
              <w:numPr>
                <w:ilvl w:val="0"/>
                <w:numId w:val="20"/>
              </w:numPr>
              <w:shd w:val="clear" w:fill="ffffff"/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建议缓存一批号段</w:t>
            </w:r>
          </w:p>
          <w:p>
            <w:pPr>
              <w:shd w:val="clear" w:fill="ffffff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失败重试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a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4" w:colFirst="0" w:colLast="0" w:name="_ml4q469odjir"/>
      <w:bookmarkEnd w:id="344"/>
      <w:bookmarkStart w:id="345" w:name="_Tocd92e45"/>
      <w:bookmarkStart w:id="346" w:name="_Tocahvlxc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45"/>
      <w:bookmarkEnd w:id="346"/>
    </w:p>
    <w:tbl>
      <w:tblPr>
        <w:tblStyle w:val="0000a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count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数量，最大100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销售出库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2 - RTS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1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47" w:colFirst="0" w:colLast="0" w:name="_mkeyaz7diyor"/>
      <w:bookmarkEnd w:id="347"/>
      <w:bookmarkStart w:id="348" w:name="_Tocnxtr2y"/>
      <w:bookmarkStart w:id="349" w:name="_Toc0xmri0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48"/>
      <w:bookmarkEnd w:id="349"/>
    </w:p>
    <w:tbl>
      <w:tblPr>
        <w:tblStyle w:val="0000a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85"/>
        <w:gridCol w:w="1335"/>
        <w:gridCol w:w="795"/>
        <w:gridCol w:w="705"/>
        <w:gridCol w:w="358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task_id_list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号段列表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[“202104220002_0”,”202104220003_0”]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  <w:rtl w:val="0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获取waveid，每天都获取一次，不能用前一天的号段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0" w:colFirst="0" w:colLast="0" w:name="_8ahtcurvy0ep"/>
      <w:bookmarkEnd w:id="350"/>
      <w:bookmarkStart w:id="351" w:name="_Toc5dz40c"/>
      <w:bookmarkStart w:id="352" w:name="_Tochu03vv"/>
      <w:r>
        <w:rPr>
          <w:rFonts w:ascii="Arial Unicode MS" w:hAnsi="Arial Unicode MS" w:eastAsia="Arial Unicode MS" w:cs="Arial Unicode MS"/>
          <w:rtl w:val="0"/>
        </w:rPr>
        <w:t>返回码</w:t>
      </w:r>
      <w:bookmarkEnd w:id="351"/>
      <w:bookmarkEnd w:id="352"/>
    </w:p>
    <w:tbl>
      <w:tblPr>
        <w:tblStyle w:val="0000b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20"/>
        <w:gridCol w:w="2880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>
          <w:color w:val="D8D8D8"/>
        </w:rPr>
      </w:pPr>
      <w:bookmarkStart w:id="353" w:colFirst="0" w:colLast="0" w:name="_9h9e914vnmz5"/>
      <w:bookmarkEnd w:id="353"/>
      <w:bookmarkStart w:id="354" w:name="_Toc702bw5"/>
      <w:bookmarkStart w:id="355" w:name="_Toceqp0x4"/>
      <w:r>
        <w:rPr>
          <w:rFonts w:ascii="Arial Unicode MS" w:hAnsi="Arial Unicode MS" w:eastAsia="Arial Unicode MS" w:cs="Arial Unicode MS"/>
          <w:color w:val="D8D8D8"/>
          <w:rtl w:val="0"/>
        </w:rPr>
        <w:t>3.2.6</w:t>
      </w:r>
      <w:commentRangeStart w:id="14"/>
      <w:r>
        <w:rPr>
          <w:rFonts w:ascii="Arial Unicode MS" w:hAnsi="Arial Unicode MS" w:eastAsia="Arial Unicode MS" w:cs="Arial Unicode MS"/>
          <w:color w:val="D8D8D8"/>
          <w:rtl w:val="0"/>
        </w:rPr>
        <w:t xml:space="preserve"> Vendor绑定解绑设备</w:t>
      </w:r>
      <w:commentRangeEnd w:id="14"/>
      <w:r>
        <w:rPr>
          <w:color w:val="D8D8D8"/>
        </w:rPr>
        <w:commentReference w:id="14"/>
      </w:r>
      <w:r>
        <w:rPr>
          <w:rFonts w:ascii="Arial Unicode MS" w:hAnsi="Arial Unicode MS" w:eastAsia="Arial Unicode MS" w:cs="Arial Unicode MS"/>
          <w:color w:val="D8D8D8"/>
          <w:rtl w:val="0"/>
        </w:rPr>
        <w:t>【复用basic接口】</w:t>
      </w:r>
      <w:bookmarkEnd w:id="354"/>
      <w:bookmarkEnd w:id="355"/>
    </w:p>
    <w:p>
      <w:pPr>
        <w:pStyle w:val="000020"/>
        <w:rPr/>
      </w:pPr>
      <w:commentRangeStart w:id="15"/>
      <w:bookmarkStart w:id="356" w:colFirst="0" w:colLast="0" w:name="_av0g26dphlvl"/>
      <w:bookmarkEnd w:id="356"/>
      <w:bookmarkStart w:id="357" w:name="_Tocs27o05"/>
      <w:bookmarkStart w:id="358" w:name="_Tochx5nj0"/>
      <w:r>
        <w:rPr>
          <w:rFonts w:ascii="Arial Unicode MS" w:hAnsi="Arial Unicode MS" w:eastAsia="Arial Unicode MS" w:cs="Arial Unicode MS"/>
          <w:rtl w:val="0"/>
        </w:rPr>
        <w:t>3.2.7</w:t>
      </w:r>
      <w:r>
        <w:rPr>
          <w:rFonts w:hint="eastAsia" w:ascii="Arial Unicode MS" w:hAnsi="Arial Unicode MS" w:eastAsia="Arial Unicode MS" w:cs="Arial Unicode MS"/>
          <w:rtl w:val="0"/>
        </w:rPr>
        <w:t xml:space="preserve"> </w:t>
      </w:r>
      <w:r>
        <w:rPr>
          <w:rFonts w:ascii="Arial Unicode MS" w:hAnsi="Arial Unicode MS" w:eastAsia="Arial Unicode MS" w:cs="Arial Unicode MS"/>
          <w:rtl w:val="0"/>
        </w:rPr>
        <w:t>Vendor向WMS创建picking task</w:t>
      </w:r>
      <w:commentRangeEnd w:id="15"/>
      <w:r>
        <w:rPr/>
        <w:commentReference w:id="15"/>
      </w:r>
      <w:bookmarkEnd w:id="357"/>
      <w:bookmarkEnd w:id="358"/>
    </w:p>
    <w:tbl>
      <w:tblPr>
        <w:tblStyle w:val="0000b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涉及wms库存分配, 组装task属性, 订单状态变更等场景 失败需要支持重试, 增加告警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59" w:colFirst="0" w:colLast="0" w:name="_mq67ha32yqi0"/>
      <w:bookmarkEnd w:id="359"/>
      <w:bookmarkStart w:id="360" w:name="_Tocb0wz1d"/>
      <w:bookmarkStart w:id="361" w:name="_Tocy3pllw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60"/>
      <w:bookmarkEnd w:id="361"/>
    </w:p>
    <w:tbl>
      <w:tblPr>
        <w:tblStyle w:val="0000b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380"/>
        <w:gridCol w:w="795"/>
        <w:gridCol w:w="810"/>
        <w:gridCol w:w="3375"/>
        <w:gridCol w:w="1530"/>
        <w:tblGridChange w:id="0">
          <w:tblGrid>
            <w:gridCol w:w="1740"/>
            <w:gridCol w:w="990"/>
            <w:gridCol w:w="1140"/>
            <w:gridCol w:w="1140"/>
            <w:gridCol w:w="3090"/>
            <w:gridCol w:w="15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16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16"/>
            <w:r>
              <w:rPr/>
              <w:commentReference w:id="16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1: pick to order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(wave_type=0)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对应vendor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2: pick to wave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wave_type=1\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2\3\4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\5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)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 xml:space="preserve"> 对应vendor dynamic wave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3: flow pick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wave_type=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1/5)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wave_type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1: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SingleSkuSingleQtyWave 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2: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SameSkuSameQtyWave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3: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MixWave </w:t>
            </w: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br w:type="textWrapping"/>
              <w:t xml:space="preserve">4: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SingleSkuAndAnyQtyWave 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 xml:space="preserve">5: </w:t>
            </w: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FF"/>
              </w:rPr>
              <w:t>MixSkuSingleQtyWave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17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order_number_list</w:t>
            </w:r>
          </w:p>
        </w:tc>
        <w:commentRangeEnd w:id="17"/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17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订单号列表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3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5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2" w:colFirst="0" w:colLast="0" w:name="_oo22e413kabv"/>
      <w:bookmarkEnd w:id="362"/>
      <w:bookmarkStart w:id="363" w:name="_Toca6md9u"/>
      <w:bookmarkStart w:id="364" w:name="_Toc4bjsls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63"/>
      <w:bookmarkEnd w:id="364"/>
    </w:p>
    <w:tbl>
      <w:tblPr>
        <w:tblStyle w:val="0000b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可能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会有该字段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（参考错误码）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30"/>
        <w:gridCol w:w="675"/>
        <w:gridCol w:w="750"/>
        <w:gridCol w:w="38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65" w:colFirst="0" w:colLast="0" w:name="_je8g5592mx17"/>
      <w:bookmarkEnd w:id="365"/>
      <w:bookmarkStart w:id="366" w:colFirst="0" w:colLast="0" w:name="_fqk40uug6iyh"/>
      <w:bookmarkEnd w:id="366"/>
      <w:bookmarkStart w:id="367" w:name="_Tocagnvub"/>
      <w:bookmarkStart w:id="368" w:name="_Tocrf6nbr"/>
      <w:r>
        <w:rPr>
          <w:rFonts w:ascii="Arial Unicode MS" w:hAnsi="Arial Unicode MS" w:eastAsia="Arial Unicode MS" w:cs="Arial Unicode MS"/>
          <w:rtl w:val="0"/>
        </w:rPr>
        <w:t>返回码</w:t>
      </w:r>
      <w:bookmarkEnd w:id="367"/>
      <w:bookmarkEnd w:id="368"/>
    </w:p>
    <w:tbl>
      <w:tblPr>
        <w:tblStyle w:val="0000b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50"/>
        <w:gridCol w:w="2295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160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1"/>
              </w:numPr>
              <w:pBdr/>
              <w:spacing w:after="1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numPr>
                <w:ilvl w:val="0"/>
                <w:numId w:val="21"/>
              </w:num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>
          <w:rFonts w:ascii="Arial Unicode MS" w:hAnsi="Arial Unicode MS" w:eastAsia="Arial Unicode MS" w:cs="Arial Unicode MS"/>
          <w:rtl w:val="0"/>
        </w:rPr>
      </w:pPr>
      <w:bookmarkStart w:id="369" w:colFirst="0" w:colLast="0" w:name="_e2zyq4rwiu84"/>
      <w:bookmarkEnd w:id="369"/>
      <w:bookmarkStart w:id="370" w:name="_Toc829402"/>
      <w:bookmarkStart w:id="371" w:name="_Toc3w4dpp"/>
      <w:r>
        <w:rPr>
          <w:rFonts w:ascii="Arial Unicode MS" w:hAnsi="Arial Unicode MS" w:eastAsia="Arial Unicode MS" w:cs="Arial Unicode MS"/>
          <w:rtl w:val="0"/>
        </w:rPr>
        <w:t>3.2.8 Vendor向WMS追加明细</w:t>
      </w:r>
      <w:bookmarkEnd w:id="370"/>
      <w:bookmarkEnd w:id="371"/>
    </w:p>
    <w:tbl>
      <w:tblPr>
        <w:tblStyle w:val="0000b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>
                <w:ilvl w:val="0"/>
                <w:numId w:val="22"/>
              </w:numPr>
              <w:pBdr/>
              <w:spacing w:after="160" w:lineRule="auto"/>
              <w:ind w:left="720" w:hanging="360"/>
              <w:rPr>
                <w:sz w:val="21"/>
                <w:szCs w:val="21"/>
                <w:u w:val="none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只要创建任务成功了，随时有可能调用追加接口</w:t>
            </w:r>
          </w:p>
          <w:p>
            <w:pPr>
              <w:pBdr/>
              <w:spacing w:after="160" w:lineRule="auto"/>
              <w:ind w:left="0"/>
              <w:rPr>
                <w:rFonts w:ascii="Arial Unicode MS" w:hAnsi="Arial Unicode MS" w:eastAsia="Arial Unicode MS" w:cs="Arial Unicode MS"/>
                <w:sz w:val="21"/>
                <w:szCs w:val="21"/>
                <w:u w:val="non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u w:val="none"/>
                <w:rtl w:val="0"/>
              </w:rPr>
              <w:t>逻辑说明</w:t>
            </w:r>
          </w:p>
          <w:p>
            <w:pPr>
              <w:numPr>
                <w:ilvl w:val="0"/>
                <w:numId w:val="23"/>
              </w:numPr>
              <w:snapToGrid w:val="1"/>
              <w:spacing w:line="240"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如果创建订单1，2成功，追加时追加订单1，2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不</w:t>
            </w:r>
            <w:r>
              <w:rPr>
                <w:i w:val="0"/>
                <w:strike w:val="0"/>
                <w:color w:val="000000"/>
                <w:u w:val="none"/>
              </w:rPr>
              <w:t xml:space="preserve">会报错 =&gt; </w:t>
            </w:r>
            <w:r>
              <w:rPr>
                <w:i w:val="0"/>
                <w:strike w:val="0"/>
                <w:color w:val="2972F4"/>
                <w:u w:val="none"/>
              </w:rPr>
              <w:t>相当于没有追加任何订单</w:t>
            </w:r>
          </w:p>
          <w:p>
            <w:pPr>
              <w:numPr>
                <w:ilvl w:val="0"/>
                <w:numId w:val="23"/>
              </w:numPr>
              <w:snapToGrid w:val="1"/>
              <w:spacing w:line="240"/>
              <w:rPr>
                <w:color w:val="2972F4"/>
              </w:rPr>
            </w:pPr>
            <w:commentRangeStart w:id="18"/>
            <w:r>
              <w:rPr>
                <w:i w:val="0"/>
                <w:strike w:val="0"/>
                <w:color w:val="000000"/>
                <w:u w:val="none"/>
              </w:rPr>
              <w:t xml:space="preserve">如果创建订单1，2成功，追加时追加订单1，2，3可以成功 =&gt; </w:t>
            </w:r>
            <w:r>
              <w:rPr>
                <w:i w:val="0"/>
                <w:strike w:val="0"/>
                <w:color w:val="2972F4"/>
                <w:u w:val="none"/>
              </w:rPr>
              <w:t>表现为追加了一个单</w:t>
            </w:r>
            <w:commentRangeEnd w:id="18"/>
            <w:r>
              <w:rPr/>
              <w:commentReference w:id="18"/>
            </w:r>
          </w:p>
          <w:p>
            <w:pPr>
              <w:numPr>
                <w:ilvl w:val="0"/>
                <w:numId w:val="23"/>
              </w:numPr>
              <w:pBdr/>
              <w:snapToGrid w:val="1"/>
              <w:spacing w:line="240"/>
              <w:ind/>
              <w:rPr>
                <w:color w:val="2972F4"/>
              </w:rPr>
            </w:pPr>
            <w:r>
              <w:rPr>
                <w:i w:val="0"/>
                <w:strike w:val="0"/>
                <w:color w:val="000000"/>
                <w:u w:val="none"/>
              </w:rPr>
              <w:t xml:space="preserve">如果创建订单1，2失败，追加时追加订单1，2会报错 =&gt; </w:t>
            </w:r>
            <w:r>
              <w:rPr>
                <w:i w:val="0"/>
                <w:strike w:val="0"/>
                <w:color w:val="2972F4"/>
                <w:u w:val="none"/>
              </w:rPr>
              <w:t>因为都没有任务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+orderlist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2" w:colFirst="0" w:colLast="0" w:name="_sfatv55ildum"/>
      <w:bookmarkEnd w:id="372"/>
      <w:bookmarkStart w:id="373" w:name="_Tocgl2qip"/>
      <w:bookmarkStart w:id="374" w:name="_Tocv9ztue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73"/>
      <w:bookmarkEnd w:id="374"/>
    </w:p>
    <w:tbl>
      <w:tblPr>
        <w:tblStyle w:val="0000b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19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19"/>
            <w:r>
              <w:rPr/>
              <w:commentReference w:id="19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追加的订单列表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5" w:colFirst="0" w:colLast="0" w:name="_fndvndw82nav"/>
      <w:bookmarkEnd w:id="375"/>
      <w:bookmarkStart w:id="376" w:name="_Toc97oofd"/>
      <w:bookmarkStart w:id="377" w:name="_Tocrtyqq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76"/>
      <w:bookmarkEnd w:id="377"/>
    </w:p>
    <w:tbl>
      <w:tblPr>
        <w:tblStyle w:val="0000b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fail_order_list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b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78" w:colFirst="0" w:colLast="0" w:name="_3df46ycrdb7y"/>
      <w:bookmarkEnd w:id="378"/>
      <w:bookmarkStart w:id="379" w:colFirst="0" w:colLast="0" w:name="_vlvhj9xt1npf"/>
      <w:bookmarkEnd w:id="379"/>
      <w:bookmarkStart w:id="380" w:name="_Tocdgs93w"/>
      <w:bookmarkStart w:id="381" w:name="_Tocwf7lcg"/>
      <w:r>
        <w:rPr>
          <w:rFonts w:ascii="Arial Unicode MS" w:hAnsi="Arial Unicode MS" w:eastAsia="Arial Unicode MS" w:cs="Arial Unicode MS"/>
          <w:rtl w:val="0"/>
        </w:rPr>
        <w:t>返回码</w:t>
      </w:r>
      <w:bookmarkEnd w:id="380"/>
      <w:bookmarkEnd w:id="381"/>
    </w:p>
    <w:tbl>
      <w:tblPr>
        <w:tblStyle w:val="0000b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 w:left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订单不支持进入波次</w:t>
            </w:r>
          </w:p>
          <w:p>
            <w:pPr>
              <w:numPr>
                <w:ilvl w:val="0"/>
                <w:numId w:val="24"/>
              </w:num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订单进入了其他波次</w:t>
            </w:r>
          </w:p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订单占用库存失败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否，踢单，捞单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82" w:colFirst="0" w:colLast="0" w:name="_2osb2umi8zjj"/>
      <w:bookmarkEnd w:id="382"/>
      <w:bookmarkStart w:id="383" w:name="_Toca4hfn7"/>
      <w:bookmarkStart w:id="384" w:name="_Toczh5agh"/>
      <w:r>
        <w:rPr>
          <w:rFonts w:ascii="Arial Unicode MS" w:hAnsi="Arial Unicode MS" w:eastAsia="Arial Unicode MS" w:cs="Arial Unicode MS"/>
          <w:rtl w:val="0"/>
        </w:rPr>
        <w:t>3.2.9 flow pick换箱</w:t>
      </w:r>
      <w:bookmarkEnd w:id="383"/>
      <w:bookmarkEnd w:id="384"/>
    </w:p>
    <w:tbl>
      <w:tblPr>
        <w:tblStyle w:val="0000b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/automation/toshopee/outbound/salesorder/change_device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这种换箱是生成新的picking task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b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5" w:colFirst="0" w:colLast="0" w:name="_gtfyfsdsyu5e"/>
      <w:bookmarkEnd w:id="385"/>
      <w:bookmarkStart w:id="386" w:name="_Toc9xzmrc"/>
      <w:bookmarkStart w:id="387" w:name="_Tocu87zc0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386"/>
      <w:bookmarkEnd w:id="387"/>
    </w:p>
    <w:tbl>
      <w:tblPr>
        <w:tblStyle w:val="0000b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from_device_id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原拣货设备id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to_device_id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202104220003_0</w:t>
            </w:r>
          </w:p>
        </w:tc>
      </w:tr>
      <w:commentRangeStart w:id="20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0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0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1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  <w:commentRangeEnd w:id="21"/>
            <w:r>
              <w:rPr/>
              <w:commentReference w:id="21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commentRangeStart w:id="22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  <w:commentRangeEnd w:id="22"/>
            <w:r>
              <w:rPr/>
              <w:commentReference w:id="22"/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[“OBCNG000260101081113”,”OBCNG000260101081114”]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Unit 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 xml:space="preserve"> 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88" w:colFirst="0" w:colLast="0" w:name="_l19opp59mkzc"/>
      <w:bookmarkEnd w:id="388"/>
      <w:bookmarkStart w:id="389" w:name="_Tocdugrp6"/>
      <w:bookmarkStart w:id="390" w:name="_Tocty06k3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389"/>
      <w:bookmarkEnd w:id="390"/>
    </w:p>
    <w:tbl>
      <w:tblPr>
        <w:tblStyle w:val="0000c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新老task属性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1" w:colFirst="0" w:colLast="0" w:name="_d6t1nfthj51n"/>
      <w:bookmarkEnd w:id="391"/>
      <w:bookmarkStart w:id="392" w:colFirst="0" w:colLast="0" w:name="_6gjnxns6w3aj"/>
      <w:bookmarkEnd w:id="392"/>
      <w:bookmarkStart w:id="393" w:colFirst="0" w:colLast="0" w:name="_jmfqymmgekbx"/>
      <w:bookmarkEnd w:id="393"/>
      <w:bookmarkStart w:id="394" w:name="_Toctmso4g"/>
      <w:bookmarkStart w:id="395" w:name="_Tocjnwphn"/>
      <w:r>
        <w:rPr>
          <w:rFonts w:ascii="Arial Unicode MS" w:hAnsi="Arial Unicode MS" w:eastAsia="Arial Unicode MS" w:cs="Arial Unicode MS"/>
          <w:rtl w:val="0"/>
        </w:rPr>
        <w:t>返回码</w:t>
      </w:r>
      <w:bookmarkEnd w:id="394"/>
      <w:bookmarkEnd w:id="395"/>
    </w:p>
    <w:tbl>
      <w:tblPr>
        <w:tblStyle w:val="0000c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-10002005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波次状态不对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否，退出这个波次的追加流程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波次ID已被使用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是，换一个波次ID进行重试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创建波次失败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 w:left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396" w:colFirst="0" w:colLast="0" w:name="_qgee4dwwqni3"/>
      <w:bookmarkEnd w:id="396"/>
      <w:bookmarkStart w:id="397" w:name="_Toc6ar271"/>
      <w:bookmarkStart w:id="398" w:name="_Tocsp04s9"/>
      <w:r>
        <w:rPr>
          <w:rFonts w:ascii="Arial Unicode MS" w:hAnsi="Arial Unicode MS" w:eastAsia="Arial Unicode MS" w:cs="Arial Unicode MS"/>
          <w:rtl w:val="0"/>
        </w:rPr>
        <w:t>3.2.10 Vendor完成task</w:t>
      </w:r>
      <w:bookmarkEnd w:id="397"/>
      <w:bookmarkEnd w:id="398"/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【确认一下vendor 0拣、新箱0拣如何处理device的】： vendor释放掉</w:t>
      </w:r>
    </w:p>
    <w:p>
      <w:pPr>
        <w:rPr>
          <w:color w:val="ff0000"/>
        </w:rPr>
      </w:pPr>
      <w:r>
        <w:rPr>
          <w:rFonts w:ascii="Arial Unicode MS" w:hAnsi="Arial Unicode MS" w:eastAsia="Arial Unicode MS" w:cs="Arial Unicode MS"/>
          <w:color w:val="ff0000"/>
          <w:rtl w:val="0"/>
        </w:rPr>
        <w:t>波次对应订单全部取消，vendor关闭波次，确认一下是否释放device</w:t>
      </w:r>
    </w:p>
    <w:tbl>
      <w:tblPr>
        <w:tblStyle w:val="0000c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/automation/toshopee/outbound/salesorder/vendor_complete_task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零拣的单Vendor需要取消掉，WMS回滚至created</w:t>
            </w:r>
          </w:p>
          <w:p>
            <w:pPr>
              <w:numP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399" w:colFirst="0" w:colLast="0" w:name="_msm5gnl2uvpw"/>
      <w:bookmarkEnd w:id="399"/>
      <w:bookmarkStart w:id="400" w:name="_Tocv8adp8"/>
      <w:bookmarkStart w:id="401" w:name="_Tocbx41g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00"/>
      <w:bookmarkEnd w:id="401"/>
    </w:p>
    <w:tbl>
      <w:tblPr>
        <w:tblStyle w:val="0000c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202104220002_0</w:t>
            </w:r>
          </w:p>
        </w:tc>
      </w:tr>
      <w:commentRangeStart w:id="23"/>
      <w:commentRangeStart w:id="24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commentRangeEnd w:id="23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3"/>
            </w:r>
            <w:commentRangeEnd w:id="24"/>
            <w:r>
              <w:rPr/>
              <w:commentReference w:id="24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5"/>
      <w:commentRangeStart w:id="26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commentRangeEnd w:id="25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5"/>
            </w:r>
            <w:commentRangeEnd w:id="26"/>
            <w:r>
              <w:rPr/>
              <w:commentReference w:id="26"/>
            </w: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27"/>
      <w:commentRangeStart w:id="28"/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commentRangeEnd w:id="27"/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/>
              <w:commentReference w:id="27"/>
            </w:r>
            <w:commentRangeEnd w:id="28"/>
            <w:r>
              <w:rPr/>
              <w:commentReference w:id="28"/>
            </w: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订单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commentRangeStart w:id="29"/>
      <w:r>
        <w:rPr>
          <w:i w:val="0"/>
          <w:iCs w:val="0"/>
          <w:color w:val="000000"/>
          <w:sz w:val="21"/>
          <w:szCs w:val="21"/>
          <w:rtl w:val="0"/>
        </w:rPr>
        <w:t>PickedOrderInfo</w:t>
      </w:r>
      <w:commentRangeEnd w:id="29"/>
      <w:r>
        <w:rPr/>
        <w:commentReference w:id="29"/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80"/>
        <w:gridCol w:w="1335"/>
        <w:gridCol w:w="1185"/>
        <w:gridCol w:w="1095"/>
        <w:gridCol w:w="1860"/>
        <w:gridCol w:w="217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commentRangeStart w:id="30"/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  <w:commentRangeEnd w:id="30"/>
            <w:r>
              <w:rPr/>
              <w:commentReference w:id="30"/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8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1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c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2" w:colFirst="0" w:colLast="0" w:name="_wwx4qgrl8ykx"/>
      <w:bookmarkEnd w:id="402"/>
      <w:bookmarkStart w:id="403" w:colFirst="0" w:colLast="0" w:name="_pebg6xwnq7s0"/>
      <w:bookmarkEnd w:id="403"/>
      <w:bookmarkStart w:id="404" w:name="_Tocljm9if"/>
      <w:bookmarkStart w:id="405" w:name="_Tocldfqx6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04"/>
      <w:bookmarkEnd w:id="405"/>
    </w:p>
    <w:tbl>
      <w:tblPr>
        <w:tblStyle w:val="0000c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05"/>
        <w:gridCol w:w="1260"/>
        <w:gridCol w:w="291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TaskAttrInfo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2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task属性 wms返回 vendor需要更新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TaskAttrInfo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c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sub_pickup_id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cut_off_time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任务截止时间，秒级时间戳，越小越优先出库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1767837541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同3.1.1的属性说明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06" w:colFirst="0" w:colLast="0" w:name="_wc0sseyp9rhi"/>
      <w:bookmarkEnd w:id="406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07" w:colFirst="0" w:colLast="0" w:name="_45qgb6n8f8mr"/>
      <w:bookmarkEnd w:id="407"/>
      <w:bookmarkStart w:id="408" w:name="_Toczs6v8q"/>
      <w:bookmarkStart w:id="409" w:name="_Tocjhclxx"/>
      <w:r>
        <w:rPr>
          <w:rFonts w:ascii="Arial Unicode MS" w:hAnsi="Arial Unicode MS" w:eastAsia="Arial Unicode MS" w:cs="Arial Unicode MS"/>
          <w:rtl w:val="0"/>
        </w:rPr>
        <w:t>返回码</w:t>
      </w:r>
      <w:bookmarkEnd w:id="408"/>
      <w:bookmarkEnd w:id="409"/>
    </w:p>
    <w:tbl>
      <w:tblPr>
        <w:tblStyle w:val="0000c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内部参数拷贝失败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拣货明细校验错误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订单列表交集错误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，有重复订单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-10002014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410" w:colFirst="0" w:colLast="0" w:name="_1na9torwpus8"/>
      <w:bookmarkEnd w:id="410"/>
      <w:bookmarkStart w:id="411" w:name="_Toc4m2f7c"/>
      <w:bookmarkStart w:id="412" w:name="_Tocy55f30"/>
      <w:r>
        <w:rPr>
          <w:rFonts w:ascii="Arial Unicode MS" w:hAnsi="Arial Unicode MS" w:eastAsia="Arial Unicode MS" w:cs="Arial Unicode MS"/>
          <w:rtl w:val="0"/>
        </w:rPr>
        <w:t>3.2.</w:t>
      </w:r>
      <w:r>
        <w:rPr>
          <w:rFonts w:hint="eastAsia" w:ascii="Arial Unicode MS" w:hAnsi="Arial Unicode MS" w:eastAsia="Arial Unicode MS" w:cs="Arial Unicode MS"/>
          <w:rtl w:val="0"/>
        </w:rPr>
        <w:t>11</w:t>
      </w:r>
      <w:r>
        <w:rPr>
          <w:rFonts w:ascii="Arial Unicode MS" w:hAnsi="Arial Unicode MS" w:eastAsia="Arial Unicode MS" w:cs="Arial Unicode MS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rtl w:val="0"/>
        </w:rPr>
        <w:t>查询冻结状态订单列表(对账)</w:t>
      </w:r>
      <w:bookmarkEnd w:id="411"/>
      <w:bookmarkEnd w:id="412"/>
    </w:p>
    <w:tbl>
      <w:tblPr>
        <w:tblStyle w:val="0000a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/automation/tovendor/outbound/salesorder/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search_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lock_order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锁单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0a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order_number_list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3" w:name="_Toc40bwkv"/>
      <w:bookmarkStart w:id="414" w:name="_Tocbm5fmp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13"/>
      <w:bookmarkEnd w:id="414"/>
    </w:p>
    <w:tbl>
      <w:tblPr>
        <w:tblStyle w:val="0000a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5" w:name="_Tocwqvd77"/>
      <w:bookmarkStart w:id="416" w:name="_Tochoqxz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15"/>
      <w:bookmarkEnd w:id="416"/>
    </w:p>
    <w:tbl>
      <w:tblPr>
        <w:tblStyle w:val="0000a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order_number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bookmarkStart w:id="417" w:name="_Tocvkyoqq"/>
      <w:bookmarkStart w:id="418" w:name="_Toc7chmt0"/>
      <w:r>
        <w:rPr>
          <w:rFonts w:ascii="Arial Unicode MS" w:hAnsi="Arial Unicode MS" w:eastAsia="Arial Unicode MS" w:cs="Arial Unicode MS"/>
          <w:rtl w:val="0"/>
        </w:rPr>
        <w:t>返回码</w:t>
      </w:r>
      <w:bookmarkEnd w:id="417"/>
      <w:bookmarkEnd w:id="418"/>
    </w:p>
    <w:tbl>
      <w:tblPr>
        <w:tblStyle w:val="0000a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35"/>
        <w:tblGridChange w:id="0">
          <w:tblGrid>
            <w:gridCol w:w="1335"/>
            <w:gridCol w:w="3465"/>
            <w:gridCol w:w="2280"/>
            <w:gridCol w:w="253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</w:tbl>
    <w:p>
      <w:pPr>
        <w:pStyle w:val="00002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419" w:name="_Tocbj1fg4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3.2.12 复用接口列表</w:t>
      </w:r>
      <w:bookmarkEnd w:id="419"/>
    </w:p>
    <w:p>
      <w:pP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 \tdkey d8ihr9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3.1.6 Vendor实绑拣货任务</w:t>
      </w:r>
    </w:p>
    <w:p>
      <w:pPr>
        <w:numPr/>
        <w:pBdr>
          <w:bottom/>
        </w:pBdr>
        <w:ind/>
        <w:rPr/>
      </w:pPr>
      <w:r>
        <w:rPr/>
        <w:fldChar w:fldCharType="end" w:fldLock="0" w:dirty="0"/>
      </w:r>
    </w:p>
    <w:p>
      <w:pPr>
        <w:pBdr/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  <w:r>
        <w:rPr/>
        <w:fldChar w:fldCharType="begin" w:fldLock="0" w:dirty="0"/>
      </w:r>
      <w:r>
        <w:rPr/>
        <w:instrText>HYPERLINK \l "_62ub91ealg2n" \tdkey uasgp4</w:instrText>
      </w:r>
      <w:r>
        <w:rPr/>
        <w:fldChar w:fldCharType="separate" w:fldLock="0" w:dirty="0"/>
      </w:r>
      <w:r>
        <w:rPr>
          <w:i w:val="0"/>
          <w:strike w:val="0"/>
          <w:color w:val="1155CC"/>
          <w:spacing w:val="0"/>
          <w:u w:val="single"/>
        </w:rPr>
        <w:t>3.1.7 Vendor增量拣货明细</w:t>
      </w:r>
    </w:p>
    <w:p>
      <w:pPr>
        <w:snapToGrid w:val="1"/>
        <w:spacing w:line="240"/>
        <w:ind/>
        <w:rPr>
          <w:i w:val="0"/>
          <w:strike w:val="0"/>
          <w:color w:val="1155CC"/>
          <w:spacing w:val="0"/>
          <w:u w:val="single"/>
        </w:rPr>
      </w:pPr>
    </w:p>
    <w:p>
      <w:pPr>
        <w:pBdr>
          <w:bottom/>
        </w:pBdr>
        <w:snapToGrid w:val="1"/>
        <w:spacing w:line="240"/>
        <w:ind/>
        <w:rPr/>
      </w:pPr>
      <w:r>
        <w:rPr/>
        <w:fldChar w:fldCharType="end" w:fldLock="0" w:dirty="0"/>
      </w:r>
      <w:r>
        <w:rPr>
          <w:i w:val="0"/>
          <w:strike w:val="0"/>
          <w:color w:val="1155CC"/>
          <w:spacing w:val="0"/>
          <w:u w:val="single"/>
        </w:rPr>
        <w:t>3.1.8 Vendor发起换箱（不产生新任务）</w:t>
      </w:r>
    </w:p>
    <w:p>
      <w:pPr>
        <w:numPr/>
        <w:pBdr>
          <w:bottom/>
        </w:pBdr>
        <w:ind/>
        <w:rPr/>
      </w:pPr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mkmt6s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420" w:name="_Tocsmiif0"/>
      <w:bookmarkStart w:id="421" w:name="_Tocsbvupk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3.3 RTS &amp; MTO 需求池</w:t>
      </w:r>
      <w:bookmarkEnd w:id="420"/>
      <w:bookmarkEnd w:id="421"/>
    </w:p>
    <w:p>
      <w:pPr>
        <w:pStyle w:val="000020"/>
        <w:rPr/>
      </w:pPr>
      <w:bookmarkStart w:id="422" w:colFirst="0" w:colLast="0" w:name="_ozwaptdfxym0"/>
      <w:bookmarkEnd w:id="422"/>
      <w:bookmarkStart w:id="423" w:name="_Tochvxomi"/>
      <w:bookmarkStart w:id="424" w:name="_Tocby8li9"/>
      <w:r>
        <w:rPr>
          <w:rFonts w:ascii="Arial Unicode MS" w:hAnsi="Arial Unicode MS" w:eastAsia="Arial Unicode MS" w:cs="Arial Unicode MS"/>
          <w:rtl w:val="0"/>
        </w:rPr>
        <w:t>3.3.1  WMS给Vendor下发需求</w:t>
      </w:r>
      <w:bookmarkEnd w:id="423"/>
      <w:bookmarkEnd w:id="424"/>
    </w:p>
    <w:tbl>
      <w:tblPr>
        <w:tblStyle w:val="0000c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20"/>
        <w:gridCol w:w="138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2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8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282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/automation/tovendor/outbound/rtsmto/create_require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 RTS / MTO 类型的需求下发</w:t>
            </w:r>
            <w:r>
              <w:rPr>
                <w:rFonts w:ascii="Arial Unicode MS" w:hAnsi="Arial Unicode MS" w:eastAsia="Arial Unicode MS" w:cs="Arial Unicode MS"/>
                <w:strike w:val="1"/>
                <w:sz w:val="21"/>
                <w:szCs w:val="21"/>
                <w:rtl w:val="0"/>
              </w:rPr>
              <w:t>，包含该需求指定要拣货的 Device 类型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</w:p>
        </w:tc>
      </w:tr>
    </w:tbl>
    <w:p>
      <w:pPr>
        <w:rPr/>
      </w:pPr>
    </w:p>
    <w:tbl>
      <w:tblPr>
        <w:tblStyle w:val="0000c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5" w:colFirst="0" w:colLast="0" w:name="_k1gas5mzpw5b"/>
      <w:bookmarkEnd w:id="425"/>
      <w:bookmarkStart w:id="426" w:name="_Toc3f2ct7"/>
      <w:bookmarkStart w:id="427" w:name="_Tocrynrb6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26"/>
      <w:bookmarkEnd w:id="427"/>
    </w:p>
    <w:tbl>
      <w:tblPr>
        <w:tblStyle w:val="0000c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订单号，幂等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RTSWMSSGL00026010700001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</w:p>
          <w:p>
            <w:pPr>
              <w:numPr/>
              <w:pBdr>
                <w:bottom w:val="none" w:color="auto" w:sz="0" w:space="0"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Mar 9: 当前res list长度最大1000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pBdr/>
              <w:snapToGrid w:val="1"/>
              <w:spacing w:before="150" w:after="0" w:line="240"/>
              <w:ind w:left="0" w:right="0" w:hanging="0"/>
              <w:jc w:val="left"/>
              <w:rPr>
                <w:i w:val="0"/>
                <w:strike w:val="0"/>
                <w:color w:val="FF0000"/>
                <w:u w:val="none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i w:val="0"/>
                <w:strike w:val="0"/>
                <w:color w:val="FF0000"/>
                <w:u w:val="none"/>
              </w:rPr>
              <w:t>rts_type （20 - Real  30 - Virtual）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F0000"/>
                <w:spacing w:val="0"/>
                <w:sz w:val="21"/>
                <w:u w:val="none"/>
                <w:shd w:val="clear" w:color="auto" w:fill="FFFFFF"/>
              </w:rPr>
              <w:t xml:space="preserve">04-21 新增：  </w:t>
            </w:r>
            <w:r>
              <w:rPr>
                <w:i w:val="0"/>
                <w:strike w:val="0"/>
                <w:color w:val="000000"/>
                <w:u w:val="none"/>
              </w:rPr>
              <w:t>sku_biz_type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0509补充RTS、MTO属性keys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RTS：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supplier_id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delivery_method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return_date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rts_reason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rts_type</w:t>
            </w:r>
          </w:p>
          <w:p>
            <w:pPr>
              <w:pBdr/>
              <w:spacing w:after="160" w:lineRule="auto"/>
              <w:ind/>
              <w:rPr>
                <w:i w:val="0"/>
                <w:strike w:val="0"/>
                <w:spacing w:val="0"/>
                <w:sz w:val="21"/>
                <w:u w:val="none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pBdr/>
              <w:spacing w:after="160" w:lineRule="auto"/>
              <w:ind/>
              <w:rPr>
                <w:rFonts w:hint="eastAsia"/>
                <w:i w:val="0"/>
                <w:strike w:val="0"/>
                <w:spacing w:val="0"/>
                <w:sz w:val="21"/>
                <w:szCs w:val="21"/>
                <w:u w:val="none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MTO：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from_whs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to_whs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sku_biz_type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urgent_flag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create_time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expected_ob_date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transfer_type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注意: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两者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order_source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枚举RTS和MTO不一样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3或者4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ResInfo字段详情</w:t>
      </w:r>
    </w:p>
    <w:tbl>
      <w:tblPr>
        <w:tblStyle w:val="0000c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800"/>
        <w:gridCol w:w="975"/>
        <w:gridCol w:w="1095"/>
        <w:gridCol w:w="1125"/>
        <w:gridCol w:w="2550"/>
        <w:gridCol w:w="2100"/>
        <w:tblGridChange w:id="0">
          <w:tblGrid>
            <w:gridCol w:w="1800"/>
            <w:gridCol w:w="975"/>
            <w:gridCol w:w="1095"/>
            <w:gridCol w:w="1125"/>
            <w:gridCol w:w="2550"/>
            <w:gridCol w:w="210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supplier_id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supplier_id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color w:val="FF0000"/>
                <w:u w:val="none"/>
              </w:rPr>
              <w:t xml:space="preserve">04-14 新增: </w:t>
            </w:r>
            <w:r>
              <w:rPr>
                <w:rFonts w:hint="eastAsia"/>
                <w:color w:val="FF0000"/>
                <w:sz w:val="21"/>
                <w:szCs w:val="21"/>
              </w:rPr>
              <w:t>命中库存时，如果supplier_id有值，只能命中该supplier_id的库存；</w:t>
            </w:r>
          </w:p>
          <w:p>
            <w:pPr>
              <w:spacing w:after="16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如果supplier_id为空字符串，则无特殊逻辑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SID2043962254013124608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特征值（包含 delivery_method， supplier .. 决定是否能混拣）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是否能和其他不一样特征值的需求混拣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0 - 不能混拣 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1 - 可以混拣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默认0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emand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ode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 : single 模式</w:t>
            </w:r>
          </w:p>
          <w:p>
            <w:pPr>
              <w:pBdr>
                <w:left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 : mix 模式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</w:rPr>
              <w:t>展示用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8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ctime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需求创建时间</w:t>
            </w:r>
          </w:p>
        </w:tc>
        <w:tc>
          <w:tcPr>
            <w:tcW w:w="21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1767751167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28" w:colFirst="0" w:colLast="0" w:name="_ca5qf3vzmoox"/>
      <w:bookmarkEnd w:id="428"/>
      <w:bookmarkStart w:id="429" w:colFirst="0" w:colLast="0" w:name="_oi3h0aof3l3w"/>
      <w:bookmarkEnd w:id="429"/>
      <w:bookmarkStart w:id="430" w:name="_Tocyuaqpv"/>
      <w:bookmarkStart w:id="431" w:name="_Toch6q3m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30"/>
      <w:bookmarkEnd w:id="431"/>
    </w:p>
    <w:tbl>
      <w:tblPr>
        <w:tblStyle w:val="0000d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2" w:colFirst="0" w:colLast="0" w:name="_ur1jnvrv78al"/>
      <w:bookmarkEnd w:id="432"/>
      <w:bookmarkStart w:id="433" w:name="_Tocjgy19a"/>
      <w:bookmarkStart w:id="434" w:name="_Toclibyw5"/>
      <w:r>
        <w:rPr>
          <w:rFonts w:ascii="Arial Unicode MS" w:hAnsi="Arial Unicode MS" w:eastAsia="Arial Unicode MS" w:cs="Arial Unicode MS"/>
          <w:rtl w:val="0"/>
        </w:rPr>
        <w:t>返回码</w:t>
      </w:r>
      <w:bookmarkEnd w:id="433"/>
      <w:bookmarkEnd w:id="434"/>
    </w:p>
    <w:tbl>
      <w:tblPr>
        <w:tblStyle w:val="0000d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3"/>
        <w:gridCol w:w="3423"/>
        <w:gridCol w:w="2401"/>
        <w:gridCol w:w="2401"/>
        <w:tblGridChange w:id="0">
          <w:tblGrid>
            <w:gridCol w:w="1313"/>
            <w:gridCol w:w="3423"/>
            <w:gridCol w:w="2401"/>
            <w:gridCol w:w="24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35" w:colFirst="0" w:colLast="0" w:name="_rerojo3xp68o"/>
      <w:bookmarkEnd w:id="435"/>
      <w:bookmarkStart w:id="436" w:name="_Tocsau90d"/>
      <w:bookmarkStart w:id="437" w:name="_Toc80bav8"/>
      <w:r>
        <w:rPr>
          <w:rFonts w:ascii="Arial Unicode MS" w:hAnsi="Arial Unicode MS" w:eastAsia="Arial Unicode MS" w:cs="Arial Unicode MS"/>
          <w:rtl w:val="0"/>
        </w:rPr>
        <w:t>3.3.2 WMS向Vendor取消需求</w:t>
      </w:r>
      <w:bookmarkEnd w:id="436"/>
      <w:bookmarkEnd w:id="437"/>
    </w:p>
    <w:tbl>
      <w:tblPr>
        <w:tblStyle w:val="0000d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/automation/tovendor/outbound/rtsmto/cancel_require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WMS向Vendor取消需求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sz w:val="21"/>
                <w:szCs w:val="21"/>
              </w:rPr>
            </w:pP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批量取消下发的需求</w:t>
            </w:r>
          </w:p>
        </w:tc>
      </w:tr>
    </w:tbl>
    <w:p>
      <w:pPr>
        <w:rPr/>
      </w:pPr>
    </w:p>
    <w:tbl>
      <w:tblPr>
        <w:tblStyle w:val="0000d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38" w:colFirst="0" w:colLast="0" w:name="_p4fhrxhds4no"/>
      <w:bookmarkEnd w:id="438"/>
      <w:bookmarkStart w:id="439" w:name="_Tocohfcf2"/>
      <w:bookmarkStart w:id="440" w:name="_Tockxwmsy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39"/>
      <w:bookmarkEnd w:id="440"/>
    </w:p>
    <w:tbl>
      <w:tblPr>
        <w:tblStyle w:val="0000d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RTS需求号列表 / MTO 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[RORWMSSGD00026010600003]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1" w:colFirst="0" w:colLast="0" w:name="_mjjoj3qmtzd5"/>
      <w:bookmarkEnd w:id="441"/>
      <w:bookmarkStart w:id="442" w:name="_Toc8h0269"/>
      <w:bookmarkStart w:id="443" w:name="_Toc8z93hh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42"/>
      <w:bookmarkEnd w:id="443"/>
    </w:p>
    <w:tbl>
      <w:tblPr>
        <w:tblStyle w:val="0000d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1470"/>
        <w:gridCol w:w="765"/>
        <w:gridCol w:w="720"/>
        <w:gridCol w:w="325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取消成功的需求列表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取消失败的需求列表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not_exist_list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2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不存在的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的需求列表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4" w:colFirst="0" w:colLast="0" w:name="_pd4u8d3c3lbk"/>
      <w:bookmarkEnd w:id="444"/>
      <w:bookmarkStart w:id="445" w:name="_Toc72ikcz"/>
      <w:bookmarkStart w:id="446" w:name="_Tockby10x"/>
      <w:r>
        <w:rPr>
          <w:rFonts w:ascii="Arial Unicode MS" w:hAnsi="Arial Unicode MS" w:eastAsia="Arial Unicode MS" w:cs="Arial Unicode MS"/>
          <w:rtl w:val="0"/>
        </w:rPr>
        <w:t>返回码</w:t>
      </w:r>
      <w:bookmarkEnd w:id="445"/>
      <w:bookmarkEnd w:id="446"/>
    </w:p>
    <w:tbl>
      <w:tblPr>
        <w:tblStyle w:val="0000d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pBdr/>
        <w:ind/>
        <w:rPr>
          <w:rFonts w:ascii="Arial Unicode MS" w:hAnsi="Arial Unicode MS" w:eastAsia="Arial Unicode MS" w:cs="Arial Unicode MS"/>
          <w:rtl w:val="0"/>
        </w:rPr>
      </w:pPr>
      <w:bookmarkStart w:id="447" w:name="_Toca4gxt1"/>
      <w:bookmarkStart w:id="448" w:name="_Tocddmupc"/>
      <w:r>
        <w:rPr>
          <w:rFonts w:ascii="Arial Unicode MS" w:hAnsi="Arial Unicode MS" w:eastAsia="Arial Unicode MS" w:cs="Arial Unicode MS"/>
          <w:rtl w:val="0"/>
        </w:rPr>
        <w:t>3.3.3 Vendor 向 WMS 同步占用信息</w:t>
      </w:r>
      <w:bookmarkEnd w:id="447"/>
      <w:bookmarkEnd w:id="448"/>
    </w:p>
    <w:p>
      <w:pPr>
        <w:pStyle w:val="00001c"/>
        <w:rPr>
          <w:rFonts w:ascii="Arial Unicode MS" w:hAnsi="Arial Unicode MS" w:eastAsia="Arial Unicode MS" w:cs="Arial Unicode MS"/>
          <w:rtl w:val="0"/>
        </w:rPr>
      </w:pPr>
    </w:p>
    <w:tbl>
      <w:tblPr>
        <w:tblStyle w:val="0000d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84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/automation/toshopee/outbound/rtsmto/sync_occupied_require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向 WMS 同步占用信息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销售出库占用0库存时，触发的是捞单接口，而RTSMTO触发的是此接口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【注意此时没有波次ID】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同步调用，接口失败需要重试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要么一起成功要么一起失败</w:t>
            </w:r>
          </w:p>
        </w:tc>
      </w:tr>
    </w:tbl>
    <w:p>
      <w:pPr>
        <w:rPr/>
      </w:pPr>
    </w:p>
    <w:tbl>
      <w:tblPr>
        <w:tblStyle w:val="0000d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order_number, res_number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49" w:colFirst="0" w:colLast="0" w:name="_2q0mid3eeay"/>
      <w:bookmarkEnd w:id="449"/>
      <w:bookmarkStart w:id="450" w:name="_Toca5rqe7"/>
      <w:bookmarkStart w:id="451" w:name="_Tocewkkj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50"/>
      <w:bookmarkEnd w:id="451"/>
    </w:p>
    <w:tbl>
      <w:tblPr>
        <w:tblStyle w:val="0000d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List&lt;ResInfo&gt;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需求列表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，长度&lt;2000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>
          <w:color w:val="666666"/>
        </w:rPr>
      </w:pPr>
      <w:r>
        <w:rPr>
          <w:rFonts w:ascii="Arial Unicode MS" w:hAnsi="Arial Unicode MS" w:eastAsia="Arial Unicode MS" w:cs="Arial Unicode MS"/>
          <w:color w:val="666666"/>
          <w:rtl w:val="0"/>
        </w:rPr>
        <w:t>ResInfo字段详情</w:t>
      </w:r>
    </w:p>
    <w:tbl>
      <w:tblPr>
        <w:tblStyle w:val="0000d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75"/>
        <w:gridCol w:w="1155"/>
        <w:gridCol w:w="1110"/>
        <w:gridCol w:w="2595"/>
        <w:gridCol w:w="2010"/>
        <w:tblGridChange w:id="0">
          <w:tblGrid>
            <w:gridCol w:w="1740"/>
            <w:gridCol w:w="975"/>
            <w:gridCol w:w="1155"/>
            <w:gridCol w:w="1110"/>
            <w:gridCol w:w="2595"/>
            <w:gridCol w:w="201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allocated_qty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分配的数量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拣的则传 0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2" w:colFirst="0" w:colLast="0" w:name="_hk7xjz6t5pqj"/>
      <w:bookmarkEnd w:id="452"/>
      <w:bookmarkStart w:id="453" w:name="_Tocll6x4g"/>
      <w:bookmarkStart w:id="454" w:name="_Toc9dgm1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53"/>
      <w:bookmarkEnd w:id="454"/>
    </w:p>
    <w:tbl>
      <w:tblPr>
        <w:tblStyle w:val="0000d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55" w:colFirst="0" w:colLast="0" w:name="_afzh1dka8cq7"/>
      <w:bookmarkEnd w:id="455"/>
      <w:bookmarkStart w:id="456" w:name="_Tocbex822"/>
      <w:bookmarkStart w:id="457" w:name="_Tocdn5ctz"/>
      <w:r>
        <w:rPr>
          <w:rFonts w:ascii="Arial Unicode MS" w:hAnsi="Arial Unicode MS" w:eastAsia="Arial Unicode MS" w:cs="Arial Unicode MS"/>
          <w:rtl w:val="0"/>
        </w:rPr>
        <w:t>返回码</w:t>
      </w:r>
      <w:bookmarkEnd w:id="456"/>
      <w:bookmarkEnd w:id="457"/>
    </w:p>
    <w:tbl>
      <w:tblPr>
        <w:tblStyle w:val="0000d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 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需求状态错误（mto 使用）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>
          <w:color w:val="D8D8D8"/>
        </w:rPr>
      </w:pPr>
      <w:bookmarkStart w:id="458" w:colFirst="0" w:colLast="0" w:name="_ngmct3t8tm08"/>
      <w:bookmarkEnd w:id="458"/>
      <w:bookmarkStart w:id="459" w:name="_Tocgo4fd6"/>
      <w:bookmarkStart w:id="460" w:name="_Toc2wzpod"/>
      <w:r>
        <w:rPr>
          <w:rFonts w:ascii="Arial Unicode MS" w:hAnsi="Arial Unicode MS" w:eastAsia="Arial Unicode MS" w:cs="Arial Unicode MS"/>
          <w:color w:val="D8D8D8"/>
          <w:rtl w:val="0"/>
        </w:rPr>
        <w:t>3.3.4 Vendor绑定/解绑device【</w:t>
      </w:r>
      <w:r>
        <w:rPr>
          <w:rFonts w:hint="eastAsia" w:ascii="Arial Unicode MS" w:hAnsi="Arial Unicode MS" w:eastAsia="Arial Unicode MS" w:cs="Arial Unicode MS"/>
          <w:color w:val="D8D8D8"/>
          <w:rtl w:val="0"/>
        </w:rPr>
        <w:t>废弃</w:t>
      </w:r>
      <w:r>
        <w:rPr>
          <w:rFonts w:ascii="Arial Unicode MS" w:hAnsi="Arial Unicode MS" w:eastAsia="Arial Unicode MS" w:cs="Arial Unicode MS"/>
          <w:color w:val="D8D8D8"/>
          <w:rtl w:val="0"/>
        </w:rPr>
        <w:t>】</w:t>
      </w:r>
      <w:bookmarkEnd w:id="459"/>
      <w:bookmarkEnd w:id="460"/>
    </w:p>
    <w:p>
      <w:pPr>
        <w:pStyle w:val="000020"/>
        <w:rPr/>
      </w:pPr>
      <w:bookmarkStart w:id="461" w:colFirst="0" w:colLast="0" w:name="_ixvl8irsgxpl"/>
      <w:bookmarkEnd w:id="461"/>
      <w:bookmarkStart w:id="462" w:name="_Tocnfuacm"/>
      <w:bookmarkStart w:id="463" w:name="_Toc22yqjt"/>
      <w:r>
        <w:rPr>
          <w:rFonts w:ascii="Arial Unicode MS" w:hAnsi="Arial Unicode MS" w:eastAsia="Arial Unicode MS" w:cs="Arial Unicode MS"/>
          <w:rtl w:val="0"/>
        </w:rPr>
        <w:t>3.3.5 Vendor向wms获取号段缓存【复用】</w:t>
      </w:r>
      <w:bookmarkEnd w:id="462"/>
      <w:bookmarkEnd w:id="463"/>
    </w:p>
    <w:p>
      <w:pPr>
        <w:rPr/>
      </w:pPr>
      <w:r>
        <w:rPr/>
        <w:fldChar w:fldCharType="begin" w:fldLock="0" w:dirty="0"/>
      </w:r>
      <w:r>
        <w:rPr/>
        <w:instrText>HYPERLINK \l "_vjhzs1n2nlg6"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3.2.5 vendor向wms获取号段缓存</w:t>
      </w:r>
      <w:r>
        <w:rPr/>
        <w:fldChar w:fldCharType="end" w:fldLock="0" w:dirty="0"/>
      </w:r>
    </w:p>
    <w:p>
      <w:pPr>
        <w:rPr/>
      </w:pPr>
    </w:p>
    <w:p>
      <w:pPr>
        <w:pStyle w:val="000020"/>
        <w:rPr/>
      </w:pPr>
      <w:bookmarkStart w:id="464" w:colFirst="0" w:colLast="0" w:name="_isu5get09934"/>
      <w:bookmarkEnd w:id="464"/>
      <w:bookmarkStart w:id="465" w:name="_Toc2htmvo"/>
      <w:bookmarkStart w:id="466" w:name="_Tocl3swq8"/>
      <w:r>
        <w:rPr>
          <w:rFonts w:ascii="Arial Unicode MS" w:hAnsi="Arial Unicode MS" w:eastAsia="Arial Unicode MS" w:cs="Arial Unicode MS"/>
          <w:rtl w:val="0"/>
        </w:rPr>
        <w:t>3.3.6 Vendor向WMS创建picking task</w:t>
      </w:r>
      <w:bookmarkEnd w:id="465"/>
      <w:bookmarkEnd w:id="466"/>
    </w:p>
    <w:tbl>
      <w:tblPr>
        <w:tblStyle w:val="0000d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/automation/toshopee/outbound/rtsmto/create_picking_task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创建task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hd w:val="clear" w:fill="ffffff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涉及组装task属性, 订单状态变更等场景 失败需要支持重试, 增加告警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0e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67" w:colFirst="0" w:colLast="0" w:name="_wij6nn5w9a2q"/>
      <w:bookmarkEnd w:id="467"/>
      <w:bookmarkStart w:id="468" w:name="_Tocv8zior"/>
      <w:bookmarkStart w:id="469" w:name="_Tocmcpga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68"/>
      <w:bookmarkEnd w:id="469"/>
    </w:p>
    <w:tbl>
      <w:tblPr>
        <w:tblStyle w:val="0000e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需求号列表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0" w:colFirst="0" w:colLast="0" w:name="_gb9ojeulaoyc"/>
      <w:bookmarkEnd w:id="470"/>
      <w:bookmarkStart w:id="471" w:name="_Toc0u1kgs"/>
      <w:bookmarkStart w:id="472" w:name="_Toc3qlosg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71"/>
      <w:bookmarkEnd w:id="472"/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473" w:colFirst="0" w:colLast="0" w:name="_5p5lxmrh49b9"/>
      <w:bookmarkEnd w:id="473"/>
      <w:r>
        <w:rPr>
          <w:shd w:val="clear" w:color="auto" w:fill="FFFFFF"/>
        </w:rPr>
        <w:t>ResTaskAttrInfo</w:t>
      </w:r>
    </w:p>
    <w:tbl>
      <w:tblPr>
        <w:tblStyle w:val="0000e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710"/>
        <w:tblGridChange w:id="0">
          <w:tblGrid>
            <w:gridCol w:w="1695"/>
            <w:gridCol w:w="735"/>
            <w:gridCol w:w="675"/>
            <w:gridCol w:w="720"/>
            <w:gridCol w:w="4080"/>
            <w:gridCol w:w="171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任务id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shd w:val="clear" w:fill="f6c342"/>
                <w:rtl w:val="0"/>
              </w:rPr>
              <w:t>urgent_flag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创建时间，WMS创建的时间戳，秒级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待确认放single还是放multi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y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iz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ype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color w:val="00A3F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_t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00A3F5"/>
                <w:spacing w:val="0"/>
                <w:sz w:val="21"/>
                <w:u w:val="none"/>
                <w:shd w:val="clear" w:color="auto" w:fill="FFFFFF"/>
              </w:rPr>
              <w:t>ag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upplier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_id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elivery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_m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ethod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eturn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_d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F88825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rts_r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eason</w:t>
            </w:r>
          </w:p>
          <w:p>
            <w:pPr>
              <w:numPr/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F88825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当前attr_key有：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c"/>
        <w:keepNext w:val="0"/>
        <w:keepLines w:val="0"/>
        <w:pBdr/>
        <w:spacing w:before="360" w:after="240" w:line="300" w:lineRule="auto"/>
        <w:ind/>
        <w:rPr>
          <w:rFonts w:hint="eastAsia"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21"/>
        <w:keepNext w:val="0"/>
        <w:keepLines w:val="0"/>
        <w:spacing w:before="360" w:after="240" w:line="300" w:lineRule="auto"/>
        <w:rPr/>
      </w:pPr>
      <w:bookmarkStart w:id="474" w:name="_Toc8pdcfg"/>
      <w:bookmarkStart w:id="475" w:name="_Tocplmu58"/>
      <w:r>
        <w:rPr>
          <w:rFonts w:ascii="Arial Unicode MS" w:hAnsi="Arial Unicode MS" w:eastAsia="Arial Unicode MS" w:cs="Arial Unicode MS"/>
          <w:rtl w:val="0"/>
        </w:rPr>
        <w:t>返回码</w:t>
      </w:r>
      <w:bookmarkEnd w:id="474"/>
      <w:bookmarkEnd w:id="475"/>
    </w:p>
    <w:tbl>
      <w:tblPr>
        <w:tblStyle w:val="0000e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760"/>
        <w:gridCol w:w="2145"/>
        <w:tblGridChange w:id="0">
          <w:tblGrid>
            <w:gridCol w:w="1320"/>
            <w:gridCol w:w="3420"/>
            <w:gridCol w:w="2385"/>
            <w:gridCol w:w="252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-10002503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需求不存在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-10002502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其他业务错误码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其他业务类错误码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</w:t>
            </w:r>
            <w:r>
              <w:rPr>
                <w:rFonts w:hint="eastAsia"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os使</w:t>
            </w: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1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76" w:colFirst="0" w:colLast="0" w:name="_pxwsmelcm91b"/>
      <w:bookmarkEnd w:id="476"/>
      <w:bookmarkStart w:id="477" w:name="_Toc3ur3fv"/>
      <w:bookmarkStart w:id="478" w:name="_Toc838e6d"/>
      <w:r>
        <w:rPr>
          <w:rFonts w:ascii="Arial Unicode MS" w:hAnsi="Arial Unicode MS" w:eastAsia="Arial Unicode MS" w:cs="Arial Unicode MS"/>
          <w:rtl w:val="0"/>
        </w:rPr>
        <w:t>3.3.7 Vendor实绑拣货任务</w:t>
      </w:r>
      <w:bookmarkEnd w:id="477"/>
      <w:bookmarkEnd w:id="478"/>
    </w:p>
    <w:tbl>
      <w:tblPr>
        <w:tblStyle w:val="0000e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9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实际绑定拣货任务容器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0e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79" w:colFirst="0" w:colLast="0" w:name="_4ap94yernd2e"/>
      <w:bookmarkEnd w:id="479"/>
      <w:bookmarkStart w:id="480" w:name="_Toctn3a0o"/>
      <w:bookmarkStart w:id="481" w:name="_Tocesfrln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80"/>
      <w:bookmarkEnd w:id="481"/>
    </w:p>
    <w:tbl>
      <w:tblPr>
        <w:tblStyle w:val="0000e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int64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2" w:colFirst="0" w:colLast="0" w:name="_hqrulwba25vx"/>
      <w:bookmarkEnd w:id="482"/>
      <w:bookmarkStart w:id="483" w:name="_Tocoqpakm"/>
      <w:bookmarkStart w:id="484" w:name="_Tock135wp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83"/>
      <w:bookmarkEnd w:id="484"/>
    </w:p>
    <w:tbl>
      <w:tblPr>
        <w:tblStyle w:val="0000e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85" w:colFirst="0" w:colLast="0" w:name="_82ns8by889sm"/>
      <w:bookmarkEnd w:id="485"/>
      <w:bookmarkStart w:id="486" w:name="_Tocn32l7y"/>
      <w:bookmarkStart w:id="487" w:name="_Toc5agpel"/>
      <w:r>
        <w:rPr>
          <w:rFonts w:ascii="Arial Unicode MS" w:hAnsi="Arial Unicode MS" w:eastAsia="Arial Unicode MS" w:cs="Arial Unicode MS"/>
          <w:rtl w:val="0"/>
        </w:rPr>
        <w:t>返回码</w:t>
      </w:r>
      <w:bookmarkEnd w:id="486"/>
      <w:bookmarkEnd w:id="487"/>
    </w:p>
    <w:tbl>
      <w:tblPr>
        <w:tblStyle w:val="0000e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-10002509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device不可用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是，由用户重试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488" w:colFirst="0" w:colLast="0" w:name="_d211dk90ebv7"/>
      <w:bookmarkEnd w:id="488"/>
      <w:bookmarkStart w:id="489" w:name="_Tocbn8mqn"/>
      <w:bookmarkStart w:id="490" w:name="_Tocoelhoq"/>
      <w:r>
        <w:rPr>
          <w:rFonts w:ascii="Arial Unicode MS" w:hAnsi="Arial Unicode MS" w:eastAsia="Arial Unicode MS" w:cs="Arial Unicode MS"/>
          <w:rtl w:val="0"/>
        </w:rPr>
        <w:t>3.3.8 Vendor向WMS追加明细</w:t>
      </w:r>
      <w:bookmarkEnd w:id="489"/>
      <w:bookmarkEnd w:id="490"/>
    </w:p>
    <w:tbl>
      <w:tblPr>
        <w:tblStyle w:val="0000e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/automation/toshopee/outbound/rtsmto/append_order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追加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只做追加动作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e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1" w:colFirst="0" w:colLast="0" w:name="_6p3l5tdc9b7"/>
      <w:bookmarkEnd w:id="491"/>
      <w:bookmarkStart w:id="492" w:name="_Toclo6pmp"/>
      <w:bookmarkStart w:id="493" w:name="_Tocqrnr2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492"/>
      <w:bookmarkEnd w:id="493"/>
    </w:p>
    <w:tbl>
      <w:tblPr>
        <w:tblStyle w:val="0000e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2972F4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追加的需求列表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，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增量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[“OBCNG000260101081110”,”OBCNG000260101081112”]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4" w:colFirst="0" w:colLast="0" w:name="_jspdge6ffkup"/>
      <w:bookmarkEnd w:id="494"/>
      <w:bookmarkStart w:id="495" w:name="_Toct6tori"/>
      <w:bookmarkStart w:id="496" w:name="_Toclhk712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495"/>
      <w:bookmarkEnd w:id="496"/>
    </w:p>
    <w:tbl>
      <w:tblPr>
        <w:tblStyle w:val="0000e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380"/>
        <w:gridCol w:w="1500"/>
        <w:gridCol w:w="2595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fail_</w:t>
            </w:r>
            <w:r>
              <w:rPr>
                <w:rFonts w:hint="eastAsia"/>
                <w:sz w:val="21"/>
                <w:szCs w:val="21"/>
                <w:rtl w:val="0"/>
              </w:rPr>
              <w:t>res</w:t>
            </w:r>
            <w:r>
              <w:rPr>
                <w:sz w:val="21"/>
                <w:szCs w:val="21"/>
                <w:rtl w:val="0"/>
              </w:rPr>
              <w:t>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返回码为失败的情况下会有该字段，表示WMS的这些订单不支持进入波次，vendor需要把这些订单从波次中移除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并触发捞单</w:t>
            </w:r>
            <w:r>
              <w:rPr>
                <w:rFonts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。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15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497" w:colFirst="0" w:colLast="0" w:name="_ehfkqcq4ccql"/>
      <w:bookmarkEnd w:id="497"/>
      <w:bookmarkStart w:id="498" w:name="_Tocwjpdcl"/>
      <w:bookmarkStart w:id="499" w:name="_Tocslmcee"/>
      <w:r>
        <w:rPr>
          <w:rFonts w:ascii="Arial Unicode MS" w:hAnsi="Arial Unicode MS" w:eastAsia="Arial Unicode MS" w:cs="Arial Unicode MS"/>
          <w:rtl w:val="0"/>
        </w:rPr>
        <w:t>返回码</w:t>
      </w:r>
      <w:bookmarkEnd w:id="498"/>
      <w:bookmarkEnd w:id="499"/>
    </w:p>
    <w:tbl>
      <w:tblPr>
        <w:tblStyle w:val="0000e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</w:t>
            </w: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需求已跑入了其他波次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是，踢单后重试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需求状态错误（mto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00" w:colFirst="0" w:colLast="0" w:name="_xu7hzwkgupjy"/>
      <w:bookmarkEnd w:id="500"/>
      <w:bookmarkStart w:id="501" w:name="_Toclfkm48"/>
      <w:bookmarkStart w:id="502" w:name="_Tocc4z8q3"/>
      <w:r>
        <w:rPr>
          <w:rFonts w:ascii="Arial Unicode MS" w:hAnsi="Arial Unicode MS" w:eastAsia="Arial Unicode MS" w:cs="Arial Unicode MS"/>
          <w:rtl w:val="0"/>
        </w:rPr>
        <w:t>3.3.9 Vendor增量同步拣货明细</w:t>
      </w:r>
      <w:bookmarkEnd w:id="501"/>
      <w:bookmarkEnd w:id="502"/>
    </w:p>
    <w:tbl>
      <w:tblPr>
        <w:tblStyle w:val="0000e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实际拣货下架的明细增量同步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03" w:colFirst="0" w:colLast="0" w:name="_n04jregjcemq"/>
      <w:bookmarkEnd w:id="503"/>
      <w:bookmarkStart w:id="504" w:name="_Toczz4i0s"/>
      <w:bookmarkStart w:id="505" w:name="_Toczxmef5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04"/>
      <w:bookmarkEnd w:id="505"/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65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before="0" w:after="160" w:line="331"/>
              <w:ind/>
              <w:rPr/>
            </w:pPr>
            <w:r>
              <w:rPr>
                <w:rFonts w:ascii="Arial" w:hAnsi="Arial" w:cs="Arial"/>
                <w:i w:val="0"/>
                <w:strike w:val="0"/>
                <w:color w:val="000000"/>
                <w:sz w:val="21"/>
                <w:u w:val="none"/>
                <w:shd w:val="clear" w:color="auto" w:fill="auto"/>
                <w:vertAlign w:val="baseline"/>
              </w:rPr>
              <w:t>picking_task_list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List&lt;PickingTaskList&gt;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 w:val="none" w:color="auto" w:sz="0" w:space="0"/>
              </w:pBdr>
              <w:snapToGrid w:val="1"/>
              <w:spacing w:line="240"/>
              <w:ind/>
              <w:rPr/>
            </w:pPr>
            <w:r>
              <w:rPr>
                <w:rFonts w:ascii="Roboto" w:hAnsi="Roboto" w:eastAsia="Roboto" w:cs="Roboto"/>
                <w:i w:val="0"/>
                <w:strike w:val="0"/>
                <w:color w:val="172B4D"/>
                <w:spacing w:val="0"/>
                <w:sz w:val="21"/>
                <w:u w:val="none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详见下表</w:t>
            </w:r>
          </w:p>
        </w:tc>
      </w:tr>
    </w:tbl>
    <w:p>
      <w:pPr>
        <w:pStyle w:val="00001c"/>
        <w:keepNext w:val="0"/>
        <w:keepLines w:val="0"/>
        <w:spacing w:before="360" w:after="240" w:line="300" w:lineRule="auto"/>
        <w:rPr>
          <w:rFonts w:ascii="Arial Unicode MS" w:hAnsi="Arial Unicode MS" w:eastAsia="Arial Unicode MS" w:cs="Arial Unicode MS"/>
          <w:rtl w:val="0"/>
        </w:rPr>
      </w:pPr>
      <w:r>
        <w:rPr>
          <w:rFonts w:hint="eastAsia"/>
          <w:sz w:val="21"/>
          <w:szCs w:val="21"/>
        </w:rPr>
        <w:t>PickingTaskList字段详情</w:t>
      </w:r>
    </w:p>
    <w:tbl>
      <w:tblPr>
        <w:tblStyle w:val="0000f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90"/>
        <w:gridCol w:w="780"/>
        <w:gridCol w:w="810"/>
        <w:gridCol w:w="2610"/>
        <w:gridCol w:w="2070"/>
        <w:tblGridChange w:id="0">
          <w:tblGrid>
            <w:gridCol w:w="2070"/>
            <w:gridCol w:w="1305"/>
            <w:gridCol w:w="765"/>
            <w:gridCol w:w="810"/>
            <w:gridCol w:w="261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2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6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PickedInfo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50"/>
        <w:gridCol w:w="840"/>
        <w:gridCol w:w="2595"/>
        <w:gridCol w:w="2070"/>
        <w:tblGridChange w:id="0">
          <w:tblGrid>
            <w:gridCol w:w="2070"/>
            <w:gridCol w:w="1305"/>
            <w:gridCol w:w="750"/>
            <w:gridCol w:w="840"/>
            <w:gridCol w:w="2595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RTS需求号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RORWMSSGD00026010600003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6" w:colFirst="0" w:colLast="0" w:name="_s1chpbw8ecgx"/>
      <w:bookmarkEnd w:id="506"/>
      <w:bookmarkStart w:id="507" w:name="_Tocaubrdf"/>
      <w:bookmarkStart w:id="508" w:name="_Toc3bi4e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07"/>
      <w:bookmarkEnd w:id="508"/>
    </w:p>
    <w:tbl>
      <w:tblPr>
        <w:tblStyle w:val="0000f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980"/>
        <w:gridCol w:w="645"/>
        <w:gridCol w:w="505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000000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09" w:colFirst="0" w:colLast="0" w:name="_lwgldsajz6hc"/>
      <w:bookmarkEnd w:id="509"/>
      <w:bookmarkStart w:id="510" w:name="_Tocnmvk4d"/>
      <w:bookmarkStart w:id="511" w:name="_Tocxwn6e7"/>
      <w:r>
        <w:rPr>
          <w:rFonts w:ascii="Arial Unicode MS" w:hAnsi="Arial Unicode MS" w:eastAsia="Arial Unicode MS" w:cs="Arial Unicode MS"/>
          <w:rtl w:val="0"/>
        </w:rPr>
        <w:t>返回码</w:t>
      </w:r>
      <w:bookmarkEnd w:id="510"/>
      <w:bookmarkEnd w:id="511"/>
    </w:p>
    <w:tbl>
      <w:tblPr>
        <w:tblStyle w:val="0000f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-10002507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需求分组key不正确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12" w:colFirst="0" w:colLast="0" w:name="_51geob94kcgs"/>
      <w:bookmarkEnd w:id="512"/>
      <w:bookmarkStart w:id="513" w:name="_Tocnmx7bi"/>
      <w:bookmarkStart w:id="514" w:name="_Tocvp6wfi"/>
      <w:r>
        <w:rPr>
          <w:rFonts w:ascii="Arial Unicode MS" w:hAnsi="Arial Unicode MS" w:eastAsia="Arial Unicode MS" w:cs="Arial Unicode MS"/>
          <w:rtl w:val="0"/>
        </w:rPr>
        <w:t>3.3.10 Vendor完成task</w:t>
      </w:r>
      <w:bookmarkEnd w:id="513"/>
      <w:bookmarkEnd w:id="514"/>
    </w:p>
    <w:tbl>
      <w:tblPr>
        <w:tblStyle w:val="0000f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/automation/toshopee/outbound/rtsmto/complete_task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完成波次时通知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</w:tc>
      </w:tr>
    </w:tbl>
    <w:p>
      <w:pPr>
        <w:rPr/>
      </w:pPr>
    </w:p>
    <w:tbl>
      <w:tblPr>
        <w:tblStyle w:val="0000f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5" w:colFirst="0" w:colLast="0" w:name="_adei8wlnfruw"/>
      <w:bookmarkEnd w:id="515"/>
      <w:bookmarkStart w:id="516" w:name="_Toc2ng5kw"/>
      <w:bookmarkStart w:id="517" w:name="_Tocef6hek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16"/>
      <w:bookmarkEnd w:id="517"/>
    </w:p>
    <w:tbl>
      <w:tblPr>
        <w:tblStyle w:val="0000f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shortage_order_info_list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缺拣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缺拣（未拣满或者因为缺货零拣）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highlight w:val="white"/>
                <w:rtl w:val="0"/>
              </w:rPr>
              <w:t>未拣货需求列表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0f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0f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18" w:colFirst="0" w:colLast="0" w:name="_mvdk4o7in8sv"/>
      <w:bookmarkEnd w:id="518"/>
      <w:bookmarkStart w:id="519" w:name="_Toc8s5hia"/>
      <w:bookmarkStart w:id="520" w:name="_Toccvmys7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19"/>
      <w:bookmarkEnd w:id="520"/>
    </w:p>
    <w:tbl>
      <w:tblPr>
        <w:tblStyle w:val="0000f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ResTaskAttrInfo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1" w:colFirst="0" w:colLast="0" w:name="_8h06hc9fjf6i"/>
      <w:bookmarkEnd w:id="521"/>
      <w:bookmarkStart w:id="522" w:name="_Tocr2p24j"/>
      <w:bookmarkStart w:id="523" w:name="_Toc8sb7uq"/>
      <w:r>
        <w:rPr>
          <w:rFonts w:ascii="Arial Unicode MS" w:hAnsi="Arial Unicode MS" w:eastAsia="Arial Unicode MS" w:cs="Arial Unicode MS"/>
          <w:rtl w:val="0"/>
        </w:rPr>
        <w:t>返回码</w:t>
      </w:r>
      <w:bookmarkEnd w:id="522"/>
      <w:bookmarkEnd w:id="523"/>
    </w:p>
    <w:tbl>
      <w:tblPr>
        <w:tblStyle w:val="0000f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同步拣货明细错误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完成任务时沿用同步明细错误码（mto 使用）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24" w:colFirst="0" w:colLast="0" w:name="_mlpna7nb5lsl"/>
      <w:bookmarkEnd w:id="524"/>
      <w:bookmarkStart w:id="525" w:name="_Tocen8zps"/>
      <w:bookmarkStart w:id="526" w:name="_Toc17nrvw"/>
      <w:r>
        <w:rPr>
          <w:rFonts w:ascii="Arial Unicode MS" w:hAnsi="Arial Unicode MS" w:eastAsia="Arial Unicode MS" w:cs="Arial Unicode MS"/>
          <w:rtl w:val="0"/>
        </w:rPr>
        <w:t>3.3.11 Vendor换箱接口</w:t>
      </w:r>
      <w:bookmarkEnd w:id="525"/>
      <w:bookmarkEnd w:id="526"/>
    </w:p>
    <w:tbl>
      <w:tblPr>
        <w:tblStyle w:val="0000f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/automation/toshopee/outbound/rtsmto/ change_picking_device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完成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同flow picking 换箱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</w:tc>
      </w:tr>
    </w:tbl>
    <w:p>
      <w:pPr>
        <w:rPr/>
      </w:pPr>
    </w:p>
    <w:tbl>
      <w:tblPr>
        <w:tblStyle w:val="0000f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27" w:colFirst="0" w:colLast="0" w:name="_qp4v3v9mtci"/>
      <w:bookmarkEnd w:id="527"/>
      <w:bookmarkStart w:id="528" w:name="_Toc6ahi57"/>
      <w:bookmarkStart w:id="529" w:name="_Tocgv6zw3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28"/>
      <w:bookmarkEnd w:id="529"/>
    </w:p>
    <w:tbl>
      <w:tblPr>
        <w:tblStyle w:val="0000f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50"/>
        <w:gridCol w:w="780"/>
        <w:gridCol w:w="1140"/>
        <w:gridCol w:w="1140"/>
        <w:gridCol w:w="2550"/>
        <w:gridCol w:w="2070"/>
        <w:tblGridChange w:id="0">
          <w:tblGrid>
            <w:gridCol w:w="1950"/>
            <w:gridCol w:w="78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new_pickup_id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新的拣货任务id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biz_type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napToGrid w:val="1"/>
              <w:spacing w:line="240"/>
              <w:ind/>
              <w:rPr>
                <w:color w:val="D8D8D8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任务类型：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br w:type="textWrapping"/>
            </w:r>
            <w:r>
              <w:rPr>
                <w:rFonts w:ascii="宋体" w:hAnsi="宋体" w:eastAsia="宋体" w:cs="宋体"/>
                <w:i w:val="0"/>
                <w:strike w:val="0"/>
                <w:color w:val="D8D8D8"/>
                <w:spacing w:val="0"/>
                <w:sz w:val="21"/>
                <w:u w:val="none"/>
              </w:rPr>
              <w:t>1 - 销售出库</w:t>
            </w:r>
          </w:p>
          <w:p>
            <w:pPr>
              <w:numPr/>
              <w:snapToGrid w:val="1"/>
              <w:spacing w:line="240"/>
              <w:ind/>
              <w:rPr/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2 - RTS</w:t>
            </w:r>
          </w:p>
          <w:p>
            <w:pPr>
              <w:numPr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</w:rPr>
              <w:t>3 - MTO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  <w:t>注意：如果是BatchPicking，需求池模式只能走FLowPicking产生新任务的换箱模式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Arial Unicode MS" w:hAnsi="Arial Unicode MS" w:eastAsia="Arial Unicode MS" w:cs="Arial Unicode MS"/>
                <w:color w:val="2972F4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List&lt;PickedOrderInfo&gt;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满拣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sku列表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zero_order_info_list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0拣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；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注意0拣时，订单在vendor终态了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new_order_number_list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新task</w:t>
            </w: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列表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长度必须&gt;0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[“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”,”</w:t>
            </w:r>
            <w:r>
              <w:rPr>
                <w:sz w:val="21"/>
                <w:szCs w:val="21"/>
                <w:rtl w:val="0"/>
              </w:rPr>
              <w:t>RORWMSSGD00026010600003</w:t>
            </w: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”]</w:t>
            </w:r>
          </w:p>
        </w:tc>
      </w:tr>
    </w:tbl>
    <w:p>
      <w:pPr>
        <w:spacing w:before="360" w:after="240" w:line="300" w:lineRule="auto"/>
        <w:rPr/>
      </w:pPr>
      <w:r>
        <w:rPr>
          <w:sz w:val="21"/>
          <w:szCs w:val="21"/>
          <w:rtl w:val="0"/>
        </w:rPr>
        <w:t>PickedOrderInfo</w:t>
      </w:r>
      <w:r>
        <w:rPr>
          <w:rFonts w:ascii="Arial Unicode MS" w:hAnsi="Arial Unicode MS" w:eastAsia="Arial Unicode MS" w:cs="Arial Unicode MS"/>
          <w:rtl w:val="0"/>
        </w:rPr>
        <w:t>字段详情</w:t>
      </w:r>
    </w:p>
    <w:tbl>
      <w:tblPr>
        <w:tblStyle w:val="00010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965"/>
        <w:gridCol w:w="750"/>
        <w:gridCol w:w="1215"/>
        <w:gridCol w:w="1080"/>
        <w:gridCol w:w="2295"/>
        <w:gridCol w:w="2325"/>
        <w:tblGridChange w:id="0">
          <w:tblGrid>
            <w:gridCol w:w="1965"/>
            <w:gridCol w:w="750"/>
            <w:gridCol w:w="1215"/>
            <w:gridCol w:w="108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res_number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2972F4"/>
                <w:sz w:val="21"/>
                <w:szCs w:val="21"/>
                <w:highlight w:val="white"/>
                <w:rtl w:val="0"/>
              </w:rPr>
              <w:t>需求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OBCNG000260101081110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9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2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0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0" w:colFirst="0" w:colLast="0" w:name="_r49bo19d043w"/>
      <w:bookmarkEnd w:id="530"/>
      <w:bookmarkStart w:id="531" w:name="_Toccqm1ha"/>
      <w:bookmarkStart w:id="532" w:name="_Tociici6t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31"/>
      <w:bookmarkEnd w:id="532"/>
    </w:p>
    <w:tbl>
      <w:tblPr>
        <w:tblStyle w:val="00010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task_attr_info_list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List&lt;ResTaskAttrInfo&gt;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RTS当前没有urgent_flag且其余字段都下发过vendor能计算出来，属非必填字段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33" w:colFirst="0" w:colLast="0" w:name="_iljuh2gh2t02"/>
      <w:bookmarkEnd w:id="533"/>
      <w:bookmarkStart w:id="534" w:name="_Tocvdnj2g"/>
      <w:bookmarkStart w:id="535" w:name="_Tocgw753q"/>
      <w:r>
        <w:rPr>
          <w:rFonts w:ascii="Arial Unicode MS" w:hAnsi="Arial Unicode MS" w:eastAsia="Arial Unicode MS" w:cs="Arial Unicode MS"/>
          <w:rtl w:val="0"/>
        </w:rPr>
        <w:t>返回码</w:t>
      </w:r>
      <w:bookmarkEnd w:id="534"/>
      <w:bookmarkEnd w:id="535"/>
    </w:p>
    <w:tbl>
      <w:tblPr>
        <w:tblStyle w:val="00010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445"/>
        <w:tblGridChange w:id="0">
          <w:tblGrid>
            <w:gridCol w:w="1320"/>
            <w:gridCol w:w="3420"/>
            <w:gridCol w:w="2385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-10002510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拣货任务不存在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-10002511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拣货任务状态不合法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-10002504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需求来源不正确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需求状态不正确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-10002508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库存扣减失败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参数错误（mto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-10002806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设备不允许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设备错误映射码（mto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-10002808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系统错误（mto 使用）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36" w:colFirst="0" w:colLast="0" w:name="_784td0bss0wl"/>
      <w:bookmarkEnd w:id="536"/>
      <w:bookmarkStart w:id="537" w:name="_Tocdtl8bi"/>
      <w:bookmarkStart w:id="538" w:name="_Tocdz9cxv"/>
      <w:r>
        <w:rPr>
          <w:rFonts w:ascii="Arial Unicode MS" w:hAnsi="Arial Unicode MS" w:eastAsia="Arial Unicode MS" w:cs="Arial Unicode MS"/>
          <w:rtl w:val="0"/>
        </w:rPr>
        <w:t>3.3.12 查询Vendor拣货任务列表【复用】</w:t>
      </w:r>
      <w:bookmarkEnd w:id="537"/>
      <w:bookmarkEnd w:id="538"/>
    </w:p>
    <w:p>
      <w:pPr>
        <w:pBdr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20"/>
        <w:numPr/>
        <w:pBdr>
          <w:bottom/>
        </w:pBdr>
        <w:ind/>
        <w:rPr/>
      </w:pPr>
      <w:bookmarkStart w:id="539" w:name="_Tocjqn4w2"/>
      <w:r>
        <w:rPr>
          <w:rFonts w:hint="eastAsia" w:ascii="Arial Unicode MS" w:hAnsi="Arial Unicode MS" w:eastAsia="Arial Unicode MS" w:cs="Arial Unicode MS"/>
          <w:rtl w:val="0"/>
        </w:rPr>
        <w:t>3.3.13 更新需求的urgent_flag</w:t>
      </w:r>
      <w:r>
        <w:rPr>
          <w:rFonts w:ascii="Arial Unicode MS" w:hAnsi="Arial Unicode MS" w:eastAsia="Arial Unicode MS" w:cs="Arial Unicode MS"/>
          <w:rtl w:val="0"/>
        </w:rPr>
        <w:t>【复用】</w:t>
      </w:r>
      <w:bookmarkEnd w:id="539"/>
    </w:p>
    <w:p>
      <w:pPr>
        <w:pBdr>
          <w:bottom/>
        </w:pBdr>
        <w:snapToGrid w:val="1"/>
        <w:spacing w:line="240"/>
        <w:ind/>
        <w:rPr/>
      </w:pPr>
      <w:r>
        <w:rPr/>
        <w:fldChar w:fldCharType="begin" w:fldLock="0" w:dirty="0"/>
      </w:r>
      <w:r>
        <w:rPr/>
        <w:instrText>HYPERLINK \l "_62ub91ealg2n"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</w:t>
      </w:r>
      <w:r>
        <w:rPr>
          <w:rFonts w:hint="eastAsia"/>
          <w:color w:val="1155cc"/>
          <w:u w:val="single"/>
          <w:rtl w:val="0"/>
        </w:rPr>
        <w:t>3</w:t>
      </w:r>
      <w:r>
        <w:rPr>
          <w:color w:val="1155cc"/>
          <w:u w:val="single"/>
          <w:rtl w:val="0"/>
        </w:rPr>
        <w:t xml:space="preserve"> </w:t>
      </w:r>
      <w:r>
        <w:rPr>
          <w:i w:val="0"/>
          <w:strike w:val="0"/>
          <w:color w:val="1155CC"/>
          <w:spacing w:val="0"/>
          <w:u w:val="single"/>
        </w:rPr>
        <w:t>WMS向Vendor更新订单/task的urgent flag</w:t>
      </w:r>
      <w:r>
        <w:rPr/>
        <w:fldChar w:fldCharType="end" w:fldLock="0" w:dirty="0"/>
      </w:r>
    </w:p>
    <w:p>
      <w:pPr>
        <w:pBdr/>
        <w:ind/>
        <w:rPr/>
      </w:pPr>
    </w:p>
    <w:p>
      <w:pPr>
        <w:rPr/>
      </w:pPr>
    </w:p>
    <w:p>
      <w:pPr>
        <w:pStyle w:val="00001f"/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/>
          <w:right w:val="nil" w:sz="0" w:space="0"/>
          <w:between w:val="nil" w:sz="0" w:space="0"/>
        </w:pBdr>
        <w:shd w:val="clear" w:fill="auto"/>
        <w:spacing w:before="360" w:after="240" w:line="300" w:lineRule="auto"/>
        <w:ind w:left="0" w:right="0" w:firstLine="0"/>
        <w:jc w:val="left"/>
        <w:rPr/>
      </w:pPr>
      <w:bookmarkStart w:id="540" w:colFirst="0" w:colLast="0" w:name="_23fxc88v2qgn"/>
      <w:bookmarkEnd w:id="540"/>
      <w:bookmarkStart w:id="541" w:name="_Tocbzm4ai"/>
      <w:bookmarkStart w:id="542" w:name="_Toc06016u"/>
      <w:r>
        <w:rPr>
          <w:rFonts w:ascii="Arial Unicode MS" w:hAnsi="Arial Unicode MS" w:eastAsia="Arial Unicode MS" w:cs="Arial Unicode MS"/>
          <w:b w:val="1"/>
          <w:bCs w:val="1"/>
          <w:sz w:val="33"/>
          <w:szCs w:val="33"/>
          <w:rtl w:val="0"/>
        </w:rPr>
        <w:t>3.4 非需求池MTO</w:t>
      </w:r>
      <w:bookmarkStart w:id="543" w:colFirst="0" w:colLast="0" w:name="_l76inmggyfp7"/>
      <w:bookmarkEnd w:id="543"/>
      <w:bookmarkEnd w:id="541"/>
      <w:bookmarkEnd w:id="542"/>
    </w:p>
    <w:p>
      <w:pPr>
        <w:pStyle w:val="000020"/>
        <w:rPr/>
      </w:pPr>
      <w:bookmarkStart w:id="544" w:name="_Toc540ex1"/>
      <w:bookmarkStart w:id="545" w:name="_Tocwmy8rn"/>
      <w:r>
        <w:rPr>
          <w:rFonts w:ascii="Arial Unicode MS" w:hAnsi="Arial Unicode MS" w:eastAsia="Arial Unicode MS" w:cs="Arial Unicode MS"/>
          <w:rtl w:val="0"/>
        </w:rPr>
        <w:t>3.4.1 WMS给Vendor下发拣货任务</w:t>
      </w:r>
      <w:bookmarkEnd w:id="544"/>
      <w:bookmarkEnd w:id="545"/>
    </w:p>
    <w:tbl>
      <w:tblPr>
        <w:tblStyle w:val="00010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/automation/tovendor/outbound/mto/creat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WMS给Vendor下发拣货任务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>
                <w:ilvl w:val="0"/>
                <w:numId w:val="25"/>
              </w:numPr>
              <w:shd w:val="clear" w:fill="ffffff"/>
              <w:spacing w:before="160" w:lineRule="auto"/>
              <w:ind w:left="720" w:hanging="360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多个拣货任务不可混拣，支持缺拣和零拣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0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46" w:colFirst="0" w:colLast="0" w:name="_np97ga7ezc9p"/>
      <w:bookmarkEnd w:id="546"/>
      <w:bookmarkStart w:id="547" w:name="_Tocqlujj0"/>
      <w:bookmarkStart w:id="548" w:name="_Toc14a4pd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47"/>
      <w:bookmarkEnd w:id="548"/>
    </w:p>
    <w:tbl>
      <w:tblPr>
        <w:tblStyle w:val="00010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urgent_flag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0~99 越大越紧急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99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创建时间，WMS创建的时间戳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1767751167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can_group_picking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0: 不可混拣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group_key</w:t>
            </w: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特征值，若可混拣，则有值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xxx_xx_xx_xx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List&lt;SkuInfo&gt;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single_attr_list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List&lt;SingleAttr&gt;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属性列表（单属性）</w:t>
            </w:r>
          </w:p>
          <w:p>
            <w:pPr>
              <w:numPr/>
              <w:pBdr/>
              <w:snapToGrid w:val="1"/>
              <w:spacing w:before="150" w:after="0" w:line="240"/>
              <w:ind w:left="0" w:right="0" w:hanging="0"/>
              <w:jc w:val="left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当前有：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to_whs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2972F4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e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xpected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2972F4"/>
                <w:spacing w:val="0"/>
                <w:sz w:val="21"/>
                <w:u w:val="none"/>
                <w:shd w:val="clear" w:color="auto" w:fill="FFFFFF"/>
              </w:rPr>
              <w:t>_ob_date</w:t>
            </w:r>
          </w:p>
          <w:p>
            <w:pPr>
              <w:numPr/>
              <w:snapToGrid w:val="1"/>
              <w:spacing w:before="150" w:after="0" w:line="240"/>
              <w:ind w:left="0" w:right="0" w:hanging="0"/>
              <w:jc w:val="left"/>
              <w:rPr>
                <w:color w:val="9A38D7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rder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_s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ource</w:t>
            </w:r>
          </w:p>
          <w:p>
            <w:pPr>
              <w:numPr/>
              <w:pBdr>
                <w:bottom/>
              </w:pBdr>
              <w:snapToGrid w:val="1"/>
              <w:spacing w:before="150" w:after="0" w:line="240"/>
              <w:ind w:left="0" w:right="0" w:hanging="0"/>
              <w:jc w:val="left"/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t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ransported</w:t>
            </w:r>
            <w:r>
              <w:rPr>
                <w:rFonts w:hint="eastAsia"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_b</w:t>
            </w:r>
            <w:r>
              <w:rPr>
                <w:rFonts w:ascii="-apple-system" w:hAnsi="-apple-system" w:eastAsia="-apple-system" w:cs="-apple-system"/>
                <w:i w:val="0"/>
                <w:strike w:val="0"/>
                <w:color w:val="9A38D7"/>
                <w:spacing w:val="0"/>
                <w:sz w:val="21"/>
                <w:u w:val="none"/>
                <w:shd w:val="clear" w:color="auto" w:fill="FFFFFF"/>
              </w:rPr>
              <w:t>y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multi_attr_list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List&lt;MultiAttr&gt;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8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属性列表（多属性）</w:t>
            </w:r>
          </w:p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当前attr_key有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ticket_type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color w:val="FF9C99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FF9C99"/>
                <w:sz w:val="21"/>
                <w:szCs w:val="21"/>
                <w:highlight w:val="white"/>
                <w:rtl w:val="0"/>
              </w:rPr>
              <w:t>单据类型：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1: 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销售出库下发task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2: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销售出库下发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order 3:rts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>需求池需求</w:t>
            </w:r>
            <w:r>
              <w:rPr>
                <w:rFonts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4: mto</w:t>
            </w:r>
            <w:r>
              <w:rPr>
                <w:rFonts w:hint="eastAsia" w:ascii="Roboto" w:hAnsi="Roboto" w:eastAsia="Roboto" w:cs="Roboto"/>
                <w:color w:val="FF9C99"/>
                <w:sz w:val="21"/>
                <w:szCs w:val="21"/>
                <w:highlight w:val="white"/>
                <w:rtl w:val="0"/>
              </w:rPr>
              <w:t xml:space="preserve"> 需求池需求 5: mto下发任务 6: RT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9C99"/>
                <w:sz w:val="21"/>
                <w:szCs w:val="21"/>
                <w:rtl w:val="0"/>
              </w:rPr>
              <w:t>5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SkuInfo字段详情</w:t>
      </w:r>
    </w:p>
    <w:tbl>
      <w:tblPr>
        <w:tblStyle w:val="00010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40"/>
        <w:gridCol w:w="960"/>
        <w:gridCol w:w="420"/>
        <w:gridCol w:w="705"/>
        <w:gridCol w:w="2790"/>
        <w:gridCol w:w="2580"/>
        <w:tblGridChange w:id="0">
          <w:tblGrid>
            <w:gridCol w:w="2040"/>
            <w:gridCol w:w="960"/>
            <w:gridCol w:w="420"/>
            <w:gridCol w:w="705"/>
            <w:gridCol w:w="2790"/>
            <w:gridCol w:w="258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期望拣货数量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销售出库传的是0 normal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指定冻结类型（Normal/临期/过期）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SKUBlockTypeNoNeed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SKUBlockTypeEXPIRING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SKUBlockTypeEXPIRED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SKUBlockType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3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quality</w:t>
            </w:r>
          </w:p>
        </w:tc>
        <w:tc>
          <w:tcPr>
            <w:tcW w:w="9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0 好品</w:t>
            </w:r>
          </w:p>
          <w:p>
            <w:pP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</w:rPr>
            </w:pPr>
            <w:r>
              <w:rPr>
                <w:rFonts w:ascii="Gungsuh" w:hAnsi="Gungsuh" w:eastAsia="Gungsuh" w:cs="Gungsuh"/>
                <w:color w:val="871094"/>
                <w:sz w:val="21"/>
                <w:szCs w:val="21"/>
                <w:highlight w:val="white"/>
                <w:rtl w:val="0"/>
              </w:rPr>
              <w:t>指定好/坏品</w:t>
            </w:r>
          </w:p>
          <w:p>
            <w:pP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SkuQualityTypeGood  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0</w:t>
            </w:r>
          </w:p>
          <w:p>
            <w:pP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Courier New" w:hAnsi="Courier New" w:eastAsia="Courier New" w:cs="Courier New"/>
                <w:color w:val="871094"/>
                <w:sz w:val="21"/>
                <w:szCs w:val="21"/>
                <w:highlight w:val="white"/>
                <w:rtl w:val="0"/>
              </w:rPr>
              <w:t xml:space="preserve">SkuQualityTypeDamage   </w:t>
            </w:r>
            <w:r>
              <w:rPr>
                <w:rFonts w:ascii="Courier New" w:hAnsi="Courier New" w:eastAsia="Courier New" w:cs="Courier New"/>
                <w:color w:val="336ecc"/>
                <w:sz w:val="21"/>
                <w:szCs w:val="21"/>
                <w:highlight w:val="white"/>
                <w:rtl w:val="0"/>
              </w:rPr>
              <w:t xml:space="preserve">SkuQualityType </w:t>
            </w:r>
            <w:r>
              <w:rPr>
                <w:rFonts w:ascii="Courier New" w:hAnsi="Courier New" w:eastAsia="Courier New" w:cs="Courier New"/>
                <w:color w:val="172b4d"/>
                <w:sz w:val="21"/>
                <w:szCs w:val="21"/>
                <w:highlight w:val="white"/>
                <w:rtl w:val="0"/>
              </w:rPr>
              <w:t xml:space="preserve">= </w:t>
            </w:r>
            <w:r>
              <w:rPr>
                <w:rFonts w:ascii="Courier New" w:hAnsi="Courier New" w:eastAsia="Courier New" w:cs="Courier New"/>
                <w:color w:val="1750eb"/>
                <w:sz w:val="21"/>
                <w:szCs w:val="21"/>
                <w:highlight w:val="white"/>
                <w:rtl w:val="0"/>
              </w:rPr>
              <w:t>1</w:t>
            </w:r>
          </w:p>
        </w:tc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</w:tbl>
    <w:p>
      <w:pPr>
        <w:spacing w:before="360" w:after="240" w:line="300" w:lineRule="auto"/>
        <w:rPr/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SingleAttr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r>
        <w:rPr>
          <w:rFonts w:ascii="Roboto" w:hAnsi="Roboto" w:eastAsia="Roboto" w:cs="Roboto"/>
          <w:color w:val="172b4d"/>
          <w:sz w:val="21"/>
          <w:szCs w:val="21"/>
          <w:highlight w:val="white"/>
          <w:rtl w:val="0"/>
        </w:rPr>
        <w:t>MultiAttr</w:t>
      </w:r>
      <w:r>
        <w:rPr>
          <w:rFonts w:ascii="Arial Unicode MS" w:hAnsi="Arial Unicode MS" w:eastAsia="Arial Unicode MS" w:cs="Arial Unicode MS"/>
          <w:rtl w:val="0"/>
        </w:rPr>
        <w:t>字段详情【同销售出库】</w:t>
      </w:r>
    </w:p>
    <w:p>
      <w:pPr>
        <w:pStyle w:val="000021"/>
        <w:pBdr>
          <w:bottom/>
        </w:pBdr>
        <w:ind/>
        <w:rPr/>
      </w:pPr>
      <w:bookmarkStart w:id="549" w:name="_Tocfcgd68"/>
      <w:bookmarkStart w:id="550" w:name="_Tocakdiso"/>
      <w:r>
        <w:rPr>
          <w:rtl w:val="0"/>
        </w:rPr>
        <w:t>响应字段</w:t>
      </w:r>
      <w:bookmarkEnd w:id="549"/>
      <w:bookmarkEnd w:id="550"/>
    </w:p>
    <w:tbl>
      <w:tblPr>
        <w:tblStyle w:val="00010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1" w:colFirst="0" w:colLast="0" w:name="_yh4ogi57o3bx"/>
      <w:bookmarkEnd w:id="551"/>
      <w:bookmarkStart w:id="552" w:name="_Toc64dqn3"/>
      <w:bookmarkStart w:id="553" w:name="_Tocwiz0q0"/>
      <w:r>
        <w:rPr>
          <w:rFonts w:ascii="Arial Unicode MS" w:hAnsi="Arial Unicode MS" w:eastAsia="Arial Unicode MS" w:cs="Arial Unicode MS"/>
          <w:rtl w:val="0"/>
        </w:rPr>
        <w:t>返回码</w:t>
      </w:r>
      <w:bookmarkEnd w:id="552"/>
      <w:bookmarkEnd w:id="553"/>
    </w:p>
    <w:tbl>
      <w:tblPr>
        <w:tblStyle w:val="00010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20"/>
        <w:rPr/>
      </w:pPr>
      <w:bookmarkStart w:id="554" w:colFirst="0" w:colLast="0" w:name="_v6zrlvv1pkc0"/>
      <w:bookmarkEnd w:id="554"/>
      <w:bookmarkStart w:id="555" w:name="_Tocc0uqsm"/>
      <w:bookmarkStart w:id="556" w:name="_Tocrynigx"/>
      <w:r>
        <w:rPr>
          <w:rFonts w:ascii="Arial Unicode MS" w:hAnsi="Arial Unicode MS" w:eastAsia="Arial Unicode MS" w:cs="Arial Unicode MS"/>
          <w:rtl w:val="0"/>
        </w:rPr>
        <w:t>3.4.2 WMS取消拣货任务</w:t>
      </w:r>
      <w:bookmarkEnd w:id="555"/>
      <w:bookmarkEnd w:id="556"/>
    </w:p>
    <w:tbl>
      <w:tblPr>
        <w:tblStyle w:val="00010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973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/automation/tovendor/outbound/mto/cancel_picking_task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WMS取消拣货任务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WMS支持从Pending（Vendor考虑如果只绑了device也支持取消）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注意：WMS会释放库存、释放device，需要Vendor也考虑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rPr/>
      </w:pPr>
    </w:p>
    <w:tbl>
      <w:tblPr>
        <w:tblStyle w:val="00010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pickup_id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57" w:colFirst="0" w:colLast="0" w:name="_hfixa4n24gmq"/>
      <w:bookmarkEnd w:id="557"/>
      <w:bookmarkStart w:id="558" w:name="_Toc1onh8e"/>
      <w:bookmarkStart w:id="559" w:name="_Toc0uise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58"/>
      <w:bookmarkEnd w:id="559"/>
    </w:p>
    <w:tbl>
      <w:tblPr>
        <w:tblStyle w:val="00010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990"/>
        <w:gridCol w:w="1140"/>
        <w:gridCol w:w="1140"/>
        <w:gridCol w:w="2550"/>
        <w:gridCol w:w="2070"/>
        <w:tblGridChange w:id="0">
          <w:tblGrid>
            <w:gridCol w:w="1740"/>
            <w:gridCol w:w="990"/>
            <w:gridCol w:w="1140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9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60" w:colFirst="0" w:colLast="0" w:name="_7k0dozxij6s"/>
      <w:bookmarkEnd w:id="560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61" w:name="_Toc4kmrc8"/>
      <w:bookmarkStart w:id="562" w:name="_Tocvexvlq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61"/>
      <w:bookmarkEnd w:id="562"/>
    </w:p>
    <w:tbl>
      <w:tblPr>
        <w:tblStyle w:val="00010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63" w:colFirst="0" w:colLast="0" w:name="_5dazl4fdzjwc"/>
      <w:bookmarkEnd w:id="563"/>
      <w:bookmarkStart w:id="564" w:name="_Toc28c618"/>
      <w:bookmarkStart w:id="565" w:name="_Tocchneyv"/>
      <w:r>
        <w:rPr>
          <w:rFonts w:ascii="Arial Unicode MS" w:hAnsi="Arial Unicode MS" w:eastAsia="Arial Unicode MS" w:cs="Arial Unicode MS"/>
          <w:rtl w:val="0"/>
        </w:rPr>
        <w:t>返回码</w:t>
      </w:r>
      <w:bookmarkEnd w:id="564"/>
      <w:bookmarkEnd w:id="565"/>
    </w:p>
    <w:tbl>
      <w:tblPr>
        <w:tblStyle w:val="00010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75"/>
        <w:tblGridChange w:id="0">
          <w:tblGrid>
            <w:gridCol w:w="1335"/>
            <w:gridCol w:w="3465"/>
            <w:gridCol w:w="2280"/>
            <w:gridCol w:w="247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-10012099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20"/>
        <w:pBdr>
          <w:bottom/>
        </w:pBdr>
        <w:ind/>
        <w:rPr/>
      </w:pPr>
      <w:commentRangeStart w:id="31"/>
      <w:bookmarkStart w:id="566" w:colFirst="0" w:colLast="0" w:name="_pv28ukrvypt5"/>
      <w:bookmarkEnd w:id="566"/>
      <w:bookmarkStart w:id="567" w:name="_Toc9i3w4k"/>
      <w:bookmarkStart w:id="568" w:name="_Toc254gog"/>
      <w:r>
        <w:rPr>
          <w:rtl w:val="0"/>
        </w:rPr>
        <w:br w:type="textWrapping"/>
      </w:r>
      <w:commentRangeEnd w:id="31"/>
      <w:r>
        <w:rPr/>
        <w:commentReference w:id="31"/>
      </w:r>
      <w:r>
        <w:rPr>
          <w:rFonts w:ascii="Arial Unicode MS" w:hAnsi="Arial Unicode MS" w:eastAsia="Arial Unicode MS" w:cs="Arial Unicode MS"/>
          <w:rtl w:val="0"/>
        </w:rPr>
        <w:br w:type="textWrapping"/>
      </w:r>
      <w:r>
        <w:rPr>
          <w:rFonts w:ascii="Arial Unicode MS" w:hAnsi="Arial Unicode MS" w:eastAsia="Arial Unicode MS" w:cs="Arial Unicode MS"/>
          <w:rtl w:val="0"/>
        </w:rPr>
        <w:t>3.4.3 WMS向Vendor更新task的urgent flag【复用</w:t>
      </w:r>
      <w:r>
        <w:rPr>
          <w:rFonts w:hint="eastAsia" w:ascii="Arial Unicode MS" w:hAnsi="Arial Unicode MS" w:eastAsia="Arial Unicode MS" w:cs="Arial Unicode MS"/>
          <w:rtl w:val="0"/>
        </w:rPr>
        <w:t>3.1.3</w:t>
      </w:r>
      <w:r>
        <w:rPr>
          <w:rFonts w:ascii="Arial Unicode MS" w:hAnsi="Arial Unicode MS" w:eastAsia="Arial Unicode MS" w:cs="Arial Unicode MS"/>
          <w:rtl w:val="0"/>
        </w:rPr>
        <w:t>】</w:t>
      </w:r>
      <w:bookmarkEnd w:id="567"/>
      <w:bookmarkEnd w:id="568"/>
    </w:p>
    <w:p>
      <w:pPr>
        <w:pStyle w:val="000020"/>
        <w:rPr>
          <w:color w:val="D8D8D8"/>
        </w:rPr>
      </w:pPr>
      <w:bookmarkStart w:id="569" w:colFirst="0" w:colLast="0" w:name="_tw6e72g9ee7c"/>
      <w:bookmarkEnd w:id="569"/>
      <w:bookmarkStart w:id="570" w:name="_Toc5c8ttk"/>
      <w:bookmarkStart w:id="571" w:name="_Toca19az2"/>
      <w:r>
        <w:rPr>
          <w:rFonts w:ascii="Arial Unicode MS" w:hAnsi="Arial Unicode MS" w:eastAsia="Arial Unicode MS" w:cs="Arial Unicode MS"/>
          <w:color w:val="D8D8D8"/>
          <w:rtl w:val="0"/>
        </w:rPr>
        <w:t>3.4.4 Vendor绑定/解绑device【复用basic接口】</w:t>
      </w:r>
      <w:bookmarkEnd w:id="570"/>
      <w:bookmarkEnd w:id="571"/>
    </w:p>
    <w:p>
      <w:pPr>
        <w:pStyle w:val="000020"/>
        <w:rPr/>
      </w:pPr>
      <w:bookmarkStart w:id="572" w:colFirst="0" w:colLast="0" w:name="_20y1iel6dkv8"/>
      <w:bookmarkEnd w:id="572"/>
      <w:bookmarkStart w:id="573" w:name="_Tocjg1nia"/>
      <w:bookmarkStart w:id="574" w:name="_Tocm0cr10"/>
      <w:r>
        <w:rPr>
          <w:rFonts w:ascii="Arial Unicode MS" w:hAnsi="Arial Unicode MS" w:eastAsia="Arial Unicode MS" w:cs="Arial Unicode MS"/>
          <w:rtl w:val="0"/>
        </w:rPr>
        <w:t>3.4.5 Vendor开始拣货任务</w:t>
      </w:r>
      <w:bookmarkEnd w:id="573"/>
      <w:bookmarkEnd w:id="574"/>
    </w:p>
    <w:tbl>
      <w:tblPr>
        <w:tblStyle w:val="00011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/automation/toshopee/outbound/mto/start_picking_task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1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5" w:colFirst="0" w:colLast="0" w:name="_rq1otq5u4lph"/>
      <w:bookmarkEnd w:id="575"/>
      <w:bookmarkStart w:id="576" w:name="_Tocdymfi3"/>
      <w:bookmarkStart w:id="577" w:name="_Toc8blcr8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76"/>
      <w:bookmarkEnd w:id="577"/>
    </w:p>
    <w:tbl>
      <w:tblPr>
        <w:tblStyle w:val="00011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station_type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工作站类型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commentRangeStart w:id="32"/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单据分播流程、分播出库流程</w:t>
            </w:r>
            <w:commentRangeEnd w:id="32"/>
            <w:r>
              <w:rPr/>
              <w:commentReference w:id="32"/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1：vendor pick to order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Arial Unicode MS" w:hAnsi="Arial Unicode MS" w:eastAsia="Arial Unicode MS" w:cs="Arial Unicode MS"/>
                <w:color w:val="172b4d"/>
                <w:sz w:val="21"/>
                <w:szCs w:val="21"/>
                <w:highlight w:val="white"/>
                <w:rtl w:val="0"/>
              </w:rPr>
              <w:t>2：vendor batch picking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78" w:colFirst="0" w:colLast="0" w:name="_k5ejerw0p971"/>
      <w:bookmarkEnd w:id="578"/>
      <w:bookmarkStart w:id="579" w:name="_Toc2r1tcb"/>
      <w:bookmarkStart w:id="580" w:name="_Toctoem9d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79"/>
      <w:bookmarkEnd w:id="580"/>
    </w:p>
    <w:tbl>
      <w:tblPr>
        <w:tblStyle w:val="00011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780"/>
        <w:gridCol w:w="840"/>
        <w:gridCol w:w="310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1" w:colFirst="0" w:colLast="0" w:name="_lgu7gyu85eet"/>
      <w:bookmarkEnd w:id="581"/>
      <w:bookmarkStart w:id="582" w:name="_Toc5bof9m"/>
      <w:bookmarkStart w:id="583" w:name="_Tocy8kbj7"/>
      <w:r>
        <w:rPr>
          <w:rFonts w:ascii="Arial Unicode MS" w:hAnsi="Arial Unicode MS" w:eastAsia="Arial Unicode MS" w:cs="Arial Unicode MS"/>
          <w:rtl w:val="0"/>
        </w:rPr>
        <w:t>返回码</w:t>
      </w:r>
      <w:bookmarkEnd w:id="582"/>
      <w:bookmarkEnd w:id="583"/>
    </w:p>
    <w:tbl>
      <w:tblPr>
        <w:tblStyle w:val="00011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-10002802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开始拣货任务失败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84" w:colFirst="0" w:colLast="0" w:name="_czey69f89w0l"/>
      <w:bookmarkEnd w:id="584"/>
      <w:bookmarkStart w:id="585" w:name="_Tocu2uol3"/>
      <w:bookmarkStart w:id="586" w:name="_Tocgnoqjc"/>
      <w:r>
        <w:rPr>
          <w:rFonts w:ascii="Arial Unicode MS" w:hAnsi="Arial Unicode MS" w:eastAsia="Arial Unicode MS" w:cs="Arial Unicode MS"/>
          <w:rtl w:val="0"/>
        </w:rPr>
        <w:t>3.4.6 Vendor真实绑定拣货任务</w:t>
      </w:r>
      <w:bookmarkEnd w:id="585"/>
      <w:bookmarkEnd w:id="586"/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/automation/toshopee/outbound/mto/bind_picking_task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Vendor开始拣货任务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top w:val="none" w:color="auto" w:sz="0" w:space="0"/>
                <w:left w:val="none" w:color="auto" w:sz="0" w:space="0"/>
                <w:bottom/>
                <w:right w:val="none" w:color="auto" w:sz="0" w:space="0"/>
                <w:between w:val="none" w:color="auto" w:sz="0" w:space="0"/>
              </w:pBdr>
              <w:shd w:val="clear" w:fill="ffffff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rtl w:val="0"/>
              </w:rPr>
              <w:t>作业接口，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  <w:t>必须WMS成功再Vendor成功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同步调用，需要重试，接口未成功阻塞该波次的后续作业流程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87" w:colFirst="0" w:colLast="0" w:name="_b5fpwe42a7fa"/>
      <w:bookmarkEnd w:id="587"/>
      <w:bookmarkStart w:id="588" w:name="_Toch67a6s"/>
      <w:bookmarkStart w:id="589" w:name="_Toc0omgal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588"/>
      <w:bookmarkEnd w:id="589"/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operator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590" w:colFirst="0" w:colLast="0" w:name="_f7878ec4uuqb"/>
      <w:bookmarkEnd w:id="590"/>
      <w:bookmarkStart w:id="591" w:name="_Tocmw68io"/>
      <w:bookmarkStart w:id="592" w:name="_Toc6f8fh4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591"/>
      <w:bookmarkEnd w:id="592"/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  <w:bookmarkStart w:id="593" w:colFirst="0" w:colLast="0" w:name="_rq1z5v3k51h9"/>
      <w:bookmarkEnd w:id="593"/>
    </w:p>
    <w:p>
      <w:pPr>
        <w:pStyle w:val="000021"/>
        <w:keepNext w:val="0"/>
        <w:keepLines w:val="0"/>
        <w:spacing w:before="360" w:after="240" w:line="300" w:lineRule="auto"/>
        <w:rPr/>
      </w:pPr>
      <w:bookmarkStart w:id="594" w:name="_Toc93socd"/>
      <w:bookmarkStart w:id="595" w:name="_Toc63cc7g"/>
      <w:r>
        <w:rPr>
          <w:rFonts w:ascii="Arial Unicode MS" w:hAnsi="Arial Unicode MS" w:eastAsia="Arial Unicode MS" w:cs="Arial Unicode MS"/>
          <w:rtl w:val="0"/>
        </w:rPr>
        <w:t>返回码</w:t>
      </w:r>
      <w:bookmarkEnd w:id="594"/>
      <w:bookmarkEnd w:id="595"/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-10002803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绑定device失败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20"/>
        <w:rPr/>
      </w:pPr>
      <w:bookmarkStart w:id="596" w:colFirst="0" w:colLast="0" w:name="_2lka5u8tf8qq"/>
      <w:bookmarkEnd w:id="596"/>
      <w:bookmarkStart w:id="597" w:name="_Tocur6eua"/>
      <w:bookmarkStart w:id="598" w:name="_Toc5jnczz"/>
      <w:r>
        <w:rPr>
          <w:rFonts w:ascii="Arial Unicode MS" w:hAnsi="Arial Unicode MS" w:eastAsia="Arial Unicode MS" w:cs="Arial Unicode MS"/>
          <w:rtl w:val="0"/>
        </w:rPr>
        <w:t>3.4.7 Vendor增量拣货明细</w:t>
      </w:r>
      <w:bookmarkEnd w:id="597"/>
      <w:bookmarkEnd w:id="598"/>
    </w:p>
    <w:tbl>
      <w:tblPr>
        <w:tblStyle w:val="00012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327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/automation/toshopee/outbound/mto/sync_picking_detail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Vendor增量拣货明细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napToGrid w:val="1"/>
              <w:spacing w:line="240"/>
              <w:ind/>
              <w:rPr>
                <w:shd w:val="clear" w:color="auto" w:fill="FFFF00"/>
              </w:rPr>
            </w:pPr>
            <w:r>
              <w:rPr>
                <w:rFonts w:ascii="宋体" w:hAnsi="宋体" w:eastAsia="宋体" w:cs="宋体"/>
                <w:i w:val="0"/>
                <w:strike w:val="0"/>
                <w:color w:val="172B4D"/>
                <w:spacing w:val="0"/>
                <w:sz w:val="21"/>
                <w:u w:val="none"/>
                <w:shd w:val="clear" w:color="auto" w:fill="FFFF00"/>
              </w:rPr>
              <w:t>每次调用最外层的pickup_id不允许重复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pBdr>
          <w:bottom/>
        </w:pBdr>
        <w:spacing w:before="360" w:after="240" w:line="300" w:lineRule="auto"/>
        <w:ind/>
        <w:rPr/>
      </w:pPr>
      <w:bookmarkStart w:id="599" w:colFirst="0" w:colLast="0" w:name="_mo5834to8zgd"/>
      <w:bookmarkEnd w:id="599"/>
      <w:bookmarkStart w:id="600" w:name="_Toc2jkdr1"/>
      <w:bookmarkStart w:id="601" w:name="_Toctaeo89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00"/>
      <w:bookmarkEnd w:id="601"/>
    </w:p>
    <w:tbl>
      <w:tblPr>
        <w:tblStyle w:val="0001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780"/>
        <w:gridCol w:w="855"/>
        <w:gridCol w:w="2550"/>
        <w:gridCol w:w="2070"/>
        <w:tblGridChange w:id="0">
          <w:tblGrid>
            <w:gridCol w:w="2070"/>
            <w:gridCol w:w="1305"/>
            <w:gridCol w:w="780"/>
            <w:gridCol w:w="855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picking</w:t>
            </w:r>
            <w:r>
              <w:rPr>
                <w:rFonts w:hint="eastAsia"/>
                <w:sz w:val="21"/>
                <w:szCs w:val="21"/>
                <w:rtl w:val="0"/>
              </w:rPr>
              <w:t>_</w:t>
            </w:r>
            <w:r>
              <w:rPr>
                <w:sz w:val="21"/>
                <w:szCs w:val="21"/>
                <w:rtl w:val="0"/>
              </w:rPr>
              <w:t>task_list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List&lt;PickingTaskInfo&gt;</w:t>
            </w:r>
          </w:p>
        </w:tc>
        <w:tc>
          <w:tcPr>
            <w:tcW w:w="7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="331" w:lineRule="auto"/>
        <w:rPr>
          <w:sz w:val="21"/>
          <w:szCs w:val="21"/>
        </w:rPr>
      </w:pPr>
    </w:p>
    <w:p>
      <w:pPr>
        <w:spacing w:after="160" w:line="331" w:lineRule="auto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PickingTaskInfo字段详情</w:t>
      </w:r>
    </w:p>
    <w:tbl>
      <w:tblPr>
        <w:tblStyle w:val="00012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550"/>
        <w:gridCol w:w="2070"/>
        <w:tblGridChange w:id="0">
          <w:tblGrid>
            <w:gridCol w:w="2070"/>
            <w:gridCol w:w="1305"/>
            <w:gridCol w:w="495"/>
            <w:gridCol w:w="1140"/>
            <w:gridCol w:w="255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495"/>
        <w:gridCol w:w="1140"/>
        <w:gridCol w:w="2295"/>
        <w:gridCol w:w="2325"/>
        <w:tblGridChange w:id="0">
          <w:tblGrid>
            <w:gridCol w:w="2070"/>
            <w:gridCol w:w="1305"/>
            <w:gridCol w:w="495"/>
            <w:gridCol w:w="1140"/>
            <w:gridCol w:w="229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4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02" w:colFirst="0" w:colLast="0" w:name="_1i7aac9yn6o7"/>
      <w:bookmarkEnd w:id="602"/>
      <w:bookmarkStart w:id="603" w:name="_Toccwgt55"/>
      <w:bookmarkStart w:id="604" w:name="_Toczkje0b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03"/>
      <w:bookmarkEnd w:id="604"/>
    </w:p>
    <w:tbl>
      <w:tblPr>
        <w:tblStyle w:val="00012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675"/>
        <w:gridCol w:w="720"/>
        <w:gridCol w:w="408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failed_list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string&gt;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  <w:r>
              <w:rPr>
                <w:rFonts w:hint="eastAsia" w:ascii="Roboto" w:hAnsi="Roboto" w:eastAsia="Roboto" w:cs="Roboto"/>
                <w:color w:val="000000"/>
                <w:sz w:val="21"/>
                <w:szCs w:val="21"/>
                <w:highlight w:val="white"/>
                <w:rtl w:val="0"/>
              </w:rPr>
              <w:t>维度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FFFF0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05" w:colFirst="0" w:colLast="0" w:name="_k7arhkpw56y"/>
      <w:bookmarkEnd w:id="605"/>
      <w:bookmarkStart w:id="606" w:name="_Tocdb1axo"/>
      <w:bookmarkStart w:id="607" w:name="_Toczf9dit"/>
      <w:r>
        <w:rPr>
          <w:rFonts w:ascii="Arial Unicode MS" w:hAnsi="Arial Unicode MS" w:eastAsia="Arial Unicode MS" w:cs="Arial Unicode MS"/>
          <w:rtl w:val="0"/>
        </w:rPr>
        <w:t>返回码</w:t>
      </w:r>
      <w:bookmarkEnd w:id="606"/>
      <w:bookmarkEnd w:id="607"/>
    </w:p>
    <w:tbl>
      <w:tblPr>
        <w:tblStyle w:val="00012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-10002804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拣货明细失败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rPr/>
      </w:pPr>
      <w:bookmarkStart w:id="608" w:colFirst="0" w:colLast="0" w:name="_ptufk9xx6e65"/>
      <w:bookmarkEnd w:id="608"/>
      <w:bookmarkStart w:id="609" w:name="_Tock0sri6"/>
      <w:bookmarkStart w:id="610" w:name="_Toch6490q"/>
      <w:r>
        <w:rPr>
          <w:rFonts w:ascii="Arial Unicode MS" w:hAnsi="Arial Unicode MS" w:eastAsia="Arial Unicode MS" w:cs="Arial Unicode MS"/>
          <w:rtl w:val="0"/>
        </w:rPr>
        <w:t>3.4.8 Vendor完成拣货任务</w:t>
      </w:r>
      <w:bookmarkEnd w:id="609"/>
      <w:bookmarkEnd w:id="610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可以缺量完成拣货任务</w:t>
      </w:r>
    </w:p>
    <w:tbl>
      <w:tblPr>
        <w:tblStyle w:val="00012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/automation/toshopee/outbound/mto/complete_picking_task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Vendor完成拣货任务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异步调用，接口失败需要重试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2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1" w:colFirst="0" w:colLast="0" w:name="_8snavj3glnmv"/>
      <w:bookmarkEnd w:id="611"/>
      <w:bookmarkStart w:id="612" w:name="_Tocps3tqd"/>
      <w:bookmarkStart w:id="613" w:name="_Toccmlobs"/>
      <w:r>
        <w:rPr>
          <w:rFonts w:ascii="Arial Unicode MS" w:hAnsi="Arial Unicode MS" w:eastAsia="Arial Unicode MS" w:cs="Arial Unicode MS"/>
          <w:rtl w:val="0"/>
        </w:rPr>
        <w:t>请求字段</w:t>
      </w:r>
      <w:bookmarkEnd w:id="612"/>
      <w:bookmarkEnd w:id="613"/>
    </w:p>
    <w:tbl>
      <w:tblPr>
        <w:tblStyle w:val="00012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760"/>
        <w:gridCol w:w="2070"/>
        <w:tblGridChange w:id="0">
          <w:tblGrid>
            <w:gridCol w:w="2070"/>
            <w:gridCol w:w="1305"/>
            <w:gridCol w:w="675"/>
            <w:gridCol w:w="750"/>
            <w:gridCol w:w="2760"/>
            <w:gridCol w:w="20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pickup_id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拣货任务id，幂等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picked_info_list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SkuPickedInfo&gt;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拣货明细列表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详见下表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picked_info_list字段详情</w:t>
      </w:r>
    </w:p>
    <w:tbl>
      <w:tblPr>
        <w:tblStyle w:val="00012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305"/>
        <w:gridCol w:w="675"/>
        <w:gridCol w:w="750"/>
        <w:gridCol w:w="2505"/>
        <w:gridCol w:w="2325"/>
        <w:tblGridChange w:id="0">
          <w:tblGrid>
            <w:gridCol w:w="2070"/>
            <w:gridCol w:w="1305"/>
            <w:gridCol w:w="675"/>
            <w:gridCol w:w="750"/>
            <w:gridCol w:w="2505"/>
            <w:gridCol w:w="23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64</w:t>
            </w:r>
          </w:p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vendor拣货id，待vendor提供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增量拣货明细有可能会丢请求，幂等用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拣货设备id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OPBSK11873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1767751294820_08379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color w:val="2972F4"/>
                <w:sz w:val="21"/>
                <w:szCs w:val="21"/>
                <w:highlight w:val="white"/>
              </w:rPr>
              <w:t>code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32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operator扫描的upc码，若是UID则体现在UID列表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2972F4"/>
                <w:sz w:val="21"/>
                <w:szCs w:val="21"/>
              </w:rPr>
              <w:t>177777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2026010600001134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88825"/>
                <w:sz w:val="21"/>
                <w:szCs w:val="21"/>
                <w:highlight w:val="white"/>
                <w:rtl w:val="0"/>
              </w:rPr>
              <w:t>&gt; 0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拣货时间戳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23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1"/>
        <w:keepNext w:val="0"/>
        <w:keepLines w:val="0"/>
        <w:spacing w:before="360" w:after="240" w:line="300" w:lineRule="auto"/>
        <w:rPr/>
      </w:pPr>
      <w:bookmarkStart w:id="614" w:colFirst="0" w:colLast="0" w:name="_nq9efoe64cyq"/>
      <w:bookmarkEnd w:id="614"/>
      <w:bookmarkStart w:id="615" w:name="_Tocbrsper"/>
      <w:bookmarkStart w:id="616" w:name="_Tocrtcsh5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15"/>
      <w:bookmarkEnd w:id="616"/>
    </w:p>
    <w:tbl>
      <w:tblPr>
        <w:tblStyle w:val="00012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95"/>
        <w:gridCol w:w="735"/>
        <w:gridCol w:w="1200"/>
        <w:gridCol w:w="1485"/>
        <w:gridCol w:w="2790"/>
        <w:gridCol w:w="1665"/>
        <w:tblGridChange w:id="0">
          <w:tblGrid>
            <w:gridCol w:w="1695"/>
            <w:gridCol w:w="735"/>
            <w:gridCol w:w="675"/>
            <w:gridCol w:w="720"/>
            <w:gridCol w:w="4080"/>
            <w:gridCol w:w="16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1"/>
        <w:rPr/>
      </w:pPr>
      <w:bookmarkStart w:id="617" w:colFirst="0" w:colLast="0" w:name="_d87gx47pb9i"/>
      <w:bookmarkEnd w:id="617"/>
      <w:bookmarkStart w:id="618" w:name="_Toc4maa61"/>
      <w:bookmarkStart w:id="619" w:name="_Tocxuie8n"/>
      <w:r>
        <w:rPr>
          <w:rFonts w:ascii="Arial Unicode MS" w:hAnsi="Arial Unicode MS" w:eastAsia="Arial Unicode MS" w:cs="Arial Unicode MS"/>
          <w:rtl w:val="0"/>
        </w:rPr>
        <w:t>返回码</w:t>
      </w:r>
      <w:bookmarkEnd w:id="618"/>
      <w:bookmarkEnd w:id="619"/>
    </w:p>
    <w:tbl>
      <w:tblPr>
        <w:tblStyle w:val="00013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-10002805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完成拣货任务失败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pStyle w:val="000020"/>
        <w:numPr/>
        <w:ind/>
        <w:rPr/>
      </w:pPr>
      <w:bookmarkStart w:id="620" w:colFirst="0" w:colLast="0" w:name="_ranf1qhlmn1b"/>
      <w:bookmarkEnd w:id="620"/>
      <w:bookmarkStart w:id="621" w:colFirst="0" w:colLast="0" w:name="_2tnyb19bdwc"/>
      <w:bookmarkEnd w:id="621"/>
      <w:bookmarkStart w:id="622" w:name="_Tocj8itgf"/>
      <w:r>
        <w:rPr>
          <w:rFonts w:ascii="Arial Unicode MS" w:hAnsi="Arial Unicode MS" w:eastAsia="Arial Unicode MS" w:cs="Arial Unicode MS"/>
          <w:rtl w:val="0"/>
        </w:rPr>
        <w:t>3.</w:t>
      </w:r>
      <w:r>
        <w:rPr>
          <w:rFonts w:hint="eastAsia" w:ascii="Arial Unicode MS" w:hAnsi="Arial Unicode MS" w:eastAsia="Arial Unicode MS" w:cs="Arial Unicode MS"/>
          <w:rtl w:val="0"/>
        </w:rPr>
        <w:t>4</w:t>
      </w:r>
      <w:r>
        <w:rPr>
          <w:rFonts w:ascii="Arial Unicode MS" w:hAnsi="Arial Unicode MS" w:eastAsia="Arial Unicode MS" w:cs="Arial Unicode MS"/>
          <w:rtl w:val="0"/>
        </w:rPr>
        <w:t>.</w:t>
      </w:r>
      <w:r>
        <w:rPr>
          <w:rFonts w:hint="eastAsia" w:ascii="Arial Unicode MS" w:hAnsi="Arial Unicode MS" w:eastAsia="Arial Unicode MS" w:cs="Arial Unicode MS"/>
          <w:rtl w:val="0"/>
        </w:rPr>
        <w:t>9</w:t>
      </w:r>
      <w:r>
        <w:rPr>
          <w:rFonts w:ascii="Arial Unicode MS" w:hAnsi="Arial Unicode MS" w:eastAsia="Arial Unicode MS" w:cs="Arial Unicode MS"/>
          <w:rtl w:val="0"/>
        </w:rPr>
        <w:t xml:space="preserve"> 查询Vendor拣货任务列表【复用】</w:t>
      </w:r>
      <w:bookmarkEnd w:id="622"/>
    </w:p>
    <w:p>
      <w:pPr>
        <w:numPr/>
        <w:pBdr>
          <w:bottom/>
        </w:pBdr>
        <w:ind/>
        <w:rPr/>
      </w:pPr>
      <w:r>
        <w:rPr/>
        <w:fldChar w:fldCharType="begin" w:fldLock="0" w:dirty="0"/>
      </w:r>
      <w:r>
        <w:rPr/>
        <w:instrText>HYPERLINK \l "_62ub91ealg2n" \tdkey yf23j4</w:instrText>
      </w:r>
      <w:r>
        <w:rPr/>
        <w:fldChar w:fldCharType="separate" w:fldLock="0" w:dirty="0"/>
      </w:r>
      <w:r>
        <w:rPr>
          <w:color w:val="1155cc"/>
          <w:u w:val="single"/>
          <w:rtl w:val="0"/>
        </w:rPr>
        <w:t>3.1.11 查询Vendor拣货任务列表【出库通用对账查询vendor接口】</w:t>
      </w:r>
      <w:r>
        <w:rPr/>
        <w:fldChar w:fldCharType="end" w:fldLock="0" w:dirty="0"/>
      </w: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623" w:name="_Tocajdfn0"/>
      <w:bookmarkStart w:id="624" w:name="_Toc6d8gy7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库内模块接口协议</w:t>
      </w:r>
      <w:bookmarkEnd w:id="623"/>
      <w:bookmarkEnd w:id="624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库内管理模块主要处理仓库内部的库存管理和维护作业，包括库存查询、移位、盘点等。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625" w:colFirst="0" w:colLast="0" w:name="_v96jyvm6zrlk"/>
      <w:bookmarkEnd w:id="625"/>
      <w:bookmarkStart w:id="626" w:name="_Tocr3ytpd"/>
      <w:bookmarkStart w:id="627" w:name="_Tocpv60b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4.1 库内移库同步占用库存给Vendor接口</w:t>
      </w:r>
      <w:bookmarkEnd w:id="626"/>
      <w:bookmarkEnd w:id="627"/>
    </w:p>
    <w:tbl>
      <w:tblPr>
        <w:tblStyle w:val="00013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create_rt_order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WMS给Vendor同步移库占用的库存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t: </w:t>
            </w:r>
            <w:r>
              <w:rPr>
                <w:rFonts w:hint="eastAsia"/>
                <w:b w:val="1"/>
                <w:bCs w:val="1"/>
                <w:sz w:val="21"/>
                <w:szCs w:val="21"/>
              </w:rPr>
              <w:t>500条数据量以内的要求平均响应时间300ms ;数据量2000条要求平均响应时间1000ms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28" w:colFirst="0" w:colLast="0" w:name="_t99nirwk60gu"/>
      <w:bookmarkEnd w:id="628"/>
      <w:bookmarkStart w:id="629" w:name="_Tocfs2u6g"/>
      <w:bookmarkStart w:id="630" w:name="_Toc55ltl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29"/>
      <w:bookmarkEnd w:id="630"/>
    </w:p>
    <w:tbl>
      <w:tblPr>
        <w:tblStyle w:val="00013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单据属性字段放到这里 方便扩展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目前会有 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2.26新增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ctime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移库单创建时间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下发操作人</w:t>
            </w:r>
            <w:r>
              <w:rPr>
                <w:rFonts w:hint="eastAsia"/>
                <w:sz w:val="21"/>
                <w:szCs w:val="21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i w:val="0"/>
                <w:strike w:val="0"/>
                <w:color w:val="FF0000"/>
                <w:u w:val="none"/>
              </w:rPr>
              <w:t>ticket_type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color w:val="FF0000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枚举(复用出库枚举</w:t>
            </w:r>
            <w:r>
              <w:rPr>
                <w:i w:val="0"/>
                <w:strike w:val="0"/>
                <w:color w:val="FF0000"/>
                <w:spacing w:val="0"/>
                <w:sz w:val="21"/>
                <w:u w:val="none"/>
              </w:rPr>
              <w:t>VendorUrgentTicketType</w:t>
            </w:r>
            <w:r>
              <w:rPr>
                <w:rFonts w:hint="eastAsia"/>
                <w:color w:val="FF0000"/>
                <w:sz w:val="21"/>
                <w:szCs w:val="21"/>
              </w:rPr>
              <w:t>) 移库固定为6  (</w:t>
            </w:r>
            <w:r>
              <w:rPr>
                <w:i w:val="0"/>
                <w:strike w:val="0"/>
                <w:color w:val="FF0000"/>
                <w:u w:val="none"/>
              </w:rPr>
              <w:t>Rack Transfer</w:t>
            </w:r>
            <w:r>
              <w:rPr>
                <w:rFonts w:hint="eastAsia"/>
                <w:i w:val="0"/>
                <w:strike w:val="0"/>
                <w:color w:val="FF0000"/>
                <w:u w:val="none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"_xdvk61lcq6sd"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长度应该不会太长 相同sku+block_type会合并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{}</w:t>
            </w:r>
          </w:p>
        </w:tc>
      </w:tr>
    </w:tbl>
    <w:p>
      <w:pPr>
        <w:spacing w:after="160" w:lineRule="auto"/>
        <w:rPr/>
      </w:pPr>
    </w:p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Bdr/>
        <w:spacing w:after="160" w:lineRule="auto"/>
        <w:ind/>
        <w:rPr>
          <w:rtl w:val="0"/>
        </w:rPr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block_type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sku_quality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好坏品 0是好品 1是坏品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31" w:colFirst="0" w:colLast="0" w:name="_ent4fhn3rrra"/>
      <w:bookmarkEnd w:id="631"/>
      <w:bookmarkStart w:id="632" w:name="_Tocqq7yip"/>
      <w:bookmarkStart w:id="633" w:name="_Toc14mmt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32"/>
      <w:bookmarkEnd w:id="633"/>
    </w:p>
    <w:tbl>
      <w:tblPr>
        <w:tblStyle w:val="00013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25"/>
        <w:gridCol w:w="825"/>
        <w:gridCol w:w="720"/>
        <w:gridCol w:w="3525"/>
        <w:gridCol w:w="1365"/>
        <w:tblGridChange w:id="0">
          <w:tblGrid>
            <w:gridCol w:w="1740"/>
            <w:gridCol w:w="1425"/>
            <w:gridCol w:w="825"/>
            <w:gridCol w:w="720"/>
            <w:gridCol w:w="3525"/>
            <w:gridCol w:w="136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34" w:colFirst="0" w:colLast="0" w:name="_npto35dykj29"/>
      <w:bookmarkEnd w:id="634"/>
      <w:bookmarkStart w:id="635" w:name="_Tocy77y6n"/>
      <w:bookmarkStart w:id="636" w:name="_Tocledq7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35"/>
      <w:bookmarkEnd w:id="636"/>
    </w:p>
    <w:tbl>
      <w:tblPr>
        <w:tblStyle w:val="00013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-10013023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SKU不存在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-10013049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仓库不存在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未配置仓库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f"/>
        <w:numPr/>
        <w:rPr/>
      </w:pPr>
      <w:bookmarkStart w:id="637" w:colFirst="0" w:colLast="0" w:name="_j3okh0d3lhd6"/>
      <w:bookmarkEnd w:id="637"/>
      <w:bookmarkStart w:id="638" w:colFirst="0" w:colLast="0" w:name="_1rqjc5kc8box"/>
      <w:bookmarkEnd w:id="638"/>
      <w:bookmarkStart w:id="639" w:name="_Tocw8hnly"/>
      <w:bookmarkStart w:id="640" w:name="_Tocv1yl9q"/>
      <w:r>
        <w:rPr>
          <w:bCs w:val="1"/>
          <w:rtl w:val="0"/>
        </w:rPr>
        <w:t>4.2 库内移库Vendor占用PickingDevice接口</w:t>
      </w:r>
      <w:bookmarkEnd w:id="639"/>
      <w:bookmarkEnd w:id="640"/>
    </w:p>
    <w:tbl>
      <w:tblPr>
        <w:tblStyle w:val="00013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515"/>
        <w:gridCol w:w="810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51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81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/automation/toshopee/inventory/racktransfer/occupy_device</w:t>
            </w:r>
          </w:p>
        </w:tc>
        <w:tc>
          <w:tcPr>
            <w:tcW w:w="15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vendor占用device(换箱不用这个接口 用关箱那个接口)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whs_id+rt_order_id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41" w:colFirst="0" w:colLast="0" w:name="_2flyl0yhtswu"/>
      <w:bookmarkEnd w:id="641"/>
      <w:bookmarkStart w:id="642" w:name="_Toc6oy47k"/>
      <w:bookmarkStart w:id="643" w:name="_Toc351wad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42"/>
      <w:bookmarkEnd w:id="643"/>
    </w:p>
    <w:tbl>
      <w:tblPr>
        <w:tblStyle w:val="00013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relation_id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shopee创建的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，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创建的话要传Vendor侧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唯一的单据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号(要与后续关箱时传的source_id一致)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;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单据用过的device不允许上架完后二次使用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request_type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1单据占用 2释放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4" w:colFirst="0" w:colLast="0" w:name="_j1paihde49rs"/>
      <w:bookmarkEnd w:id="644"/>
      <w:bookmarkStart w:id="645" w:name="_Tocsvr3eg"/>
      <w:bookmarkStart w:id="646" w:name="_Toc2rtl4s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45"/>
      <w:bookmarkEnd w:id="646"/>
    </w:p>
    <w:tbl>
      <w:tblPr>
        <w:tblStyle w:val="00013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40"/>
        <w:gridCol w:w="1440"/>
        <w:gridCol w:w="1185"/>
        <w:gridCol w:w="1155"/>
        <w:gridCol w:w="2340"/>
        <w:gridCol w:w="1710"/>
        <w:tblGridChange w:id="0">
          <w:tblGrid>
            <w:gridCol w:w="2580"/>
            <w:gridCol w:w="1080"/>
            <w:gridCol w:w="705"/>
            <w:gridCol w:w="705"/>
            <w:gridCol w:w="279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47" w:colFirst="0" w:colLast="0" w:name="_s1jc5uugjzoc"/>
      <w:bookmarkEnd w:id="647"/>
      <w:bookmarkStart w:id="648" w:name="_Tocsbjevx"/>
      <w:bookmarkStart w:id="649" w:name="_Tocar9amf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48"/>
      <w:bookmarkEnd w:id="649"/>
    </w:p>
    <w:tbl>
      <w:tblPr>
        <w:tblStyle w:val="00013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rPr>
          <w:b w:val="1"/>
          <w:bCs w:val="1"/>
          <w:color w:val="000000"/>
          <w:sz w:val="33"/>
          <w:szCs w:val="33"/>
        </w:rPr>
      </w:pPr>
    </w:p>
    <w:p>
      <w:pPr>
        <w:pStyle w:val="00001f"/>
        <w:keepNext w:val="0"/>
        <w:keepLines w:val="0"/>
        <w:spacing w:before="360" w:after="240" w:line="300" w:lineRule="auto"/>
        <w:rPr>
          <w:color w:val="FF0000"/>
        </w:rPr>
      </w:pPr>
      <w:bookmarkStart w:id="650" w:colFirst="0" w:colLast="0" w:name="_gqhgfpbdhpl8"/>
      <w:bookmarkEnd w:id="650"/>
      <w:bookmarkStart w:id="651" w:name="_Tocunj5sl"/>
      <w:bookmarkStart w:id="652" w:name="_Tocqdqfc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4.3 库内Vendor发起Picking明细整箱同步到WMS(WMS/Vendor创建)</w:t>
      </w:r>
      <w:bookmarkEnd w:id="651"/>
      <w:bookmarkEnd w:id="652"/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 </w:t>
      </w:r>
    </w:p>
    <w:tbl>
      <w:tblPr>
        <w:tblStyle w:val="00013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/automation/toshopee/inventory/racktransfer/submit_picking_sku_list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3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whs_id+device_id+rt_order_id/source_id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53" w:colFirst="0" w:colLast="0" w:name="_ks7mnboq2wqv"/>
      <w:bookmarkEnd w:id="653"/>
      <w:bookmarkStart w:id="654" w:name="_Toc0pxa39"/>
      <w:bookmarkStart w:id="655" w:name="_Tocvc77m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54"/>
      <w:bookmarkEnd w:id="655"/>
    </w:p>
    <w:tbl>
      <w:tblPr>
        <w:tblStyle w:val="00013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44"/>
        <w:gridCol w:w="3537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WMS生成的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和source_id必传一个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Vendor生成的，source_id和rt_order_id必传一个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remark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Vendor生成的必传remark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要做场景区分：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Expiring/expired rack transfer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Normal rack transfer</w:t>
            </w:r>
          </w:p>
          <w:p>
            <w:pPr>
              <w:numPr/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Damage</w:t>
            </w:r>
            <w:r>
              <w:rPr>
                <w:i w:val="0"/>
                <w:strike w:val="0"/>
                <w:color w:val="000000"/>
                <w:u w:val="none"/>
              </w:rPr>
              <w:t xml:space="preserve"> rack transfer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设备号(一个source_id/rt_order_id对应多个device_id  一次请求只给一个device)  0拣可不传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B00013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new_device_id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新占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用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箱子，关箱时可以传一个新占用的箱子(对应系统页面是一次操作 但不允许关空箱)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</w:t>
            </w: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highlight w:val="white"/>
                <w:rtl w:val="0"/>
              </w:rPr>
              <w:t>单据用过的device不允许上架完二次使用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grid_no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分拨墙的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格口号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 new_device_id有传的话必传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同3.1.6接口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"_vs9azyf4y9v1"</w:instrText>
            </w:r>
            <w:r>
              <w:rPr/>
              <w:fldChar w:fldCharType="separate" w:fldLock="0" w:dirty="0"/>
            </w:r>
            <w:r>
              <w:rPr>
                <w:rFonts w:ascii="Roboto" w:hAnsi="Roboto" w:eastAsia="Roboto" w:cs="Roboto"/>
                <w:color w:val="1155cc"/>
                <w:sz w:val="21"/>
                <w:szCs w:val="21"/>
                <w:highlight w:val="white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缺拣时不传 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关箱的时候传所有明细</w:t>
            </w:r>
          </w:p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另外WMS创建需要实时传明细(Vendor创建的可以只在关箱传一次)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3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1:整单完成 2:仅关箱(传所有明细) 3:换箱(传旧箱所有明细及new_device_id)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3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commentRangeStart w:id="33"/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  <w:commentRangeEnd w:id="33"/>
            <w:r>
              <w:rPr/>
              <w:commentReference w:id="33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  <w:commentRangeStart w:id="34"/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block_type</w:t>
            </w:r>
            <w:commentRangeEnd w:id="34"/>
            <w:r>
              <w:rPr/>
              <w:commentReference w:id="34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0代表非冻结库存 1代表临期库存  3代表过期库存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44"/>
        <w:gridCol w:w="774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4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56" w:colFirst="0" w:colLast="0" w:name="_3gr60wedrpub"/>
      <w:bookmarkEnd w:id="656"/>
      <w:bookmarkStart w:id="657" w:colFirst="0" w:colLast="0" w:name="_qsnxvh964lj6"/>
      <w:bookmarkEnd w:id="657"/>
      <w:bookmarkStart w:id="658" w:name="_Toczs06kt"/>
      <w:bookmarkStart w:id="659" w:name="_Tocujuzjz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58"/>
      <w:bookmarkEnd w:id="659"/>
    </w:p>
    <w:tbl>
      <w:tblPr>
        <w:tblStyle w:val="00014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60" w:colFirst="0" w:colLast="0" w:name="_mmiq87nwvlcp"/>
      <w:bookmarkEnd w:id="660"/>
      <w:bookmarkStart w:id="661" w:name="_Tocr6vypn"/>
      <w:bookmarkStart w:id="662" w:name="_Toc8xvzv9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61"/>
      <w:bookmarkEnd w:id="662"/>
    </w:p>
    <w:tbl>
      <w:tblPr>
        <w:tblStyle w:val="00014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-10000002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系统错误/并发提交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数据库错误/并发导致的错误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-10003000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device不合法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没传或者传的不存在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-10003001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已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已经被占用并关箱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-10003002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device类型不符合移库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-10003003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被其他单据占用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</w:tbl>
    <w:p>
      <w:pPr>
        <w:pStyle w:val="000021"/>
        <w:rPr>
          <w:b w:val="1"/>
          <w:bCs w:val="1"/>
          <w:color w:val="000000"/>
          <w:sz w:val="33"/>
          <w:szCs w:val="33"/>
        </w:rPr>
      </w:pPr>
      <w:bookmarkStart w:id="663" w:colFirst="0" w:colLast="0" w:name="_u6hugv22bezj"/>
      <w:bookmarkEnd w:id="663"/>
    </w:p>
    <w:p>
      <w:pPr>
        <w:pStyle w:val="00001f"/>
        <w:keepNext w:val="0"/>
        <w:keepLines w:val="0"/>
        <w:pBdr>
          <w:bottom/>
        </w:pBdr>
        <w:spacing w:before="360"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</w:pPr>
      <w:bookmarkStart w:id="664" w:colFirst="0" w:colLast="0" w:name="_3xyk246ozqbb"/>
      <w:bookmarkEnd w:id="664"/>
      <w:bookmarkStart w:id="665" w:name="_Toc97443i"/>
      <w:bookmarkStart w:id="666" w:name="_Tocf5xo7c"/>
      <w:r>
        <w:rPr>
          <w:rFonts w:ascii="Arial Unicode MS" w:hAnsi="Arial Unicode MS" w:eastAsia="Arial Unicode MS" w:cs="Arial Unicode MS"/>
          <w:b w:val="1"/>
          <w:bCs w:val="1"/>
          <w:color w:val="ff0000"/>
          <w:sz w:val="33"/>
          <w:szCs w:val="33"/>
          <w:rtl w:val="0"/>
        </w:rPr>
        <w:t xml:space="preserve">4.4 库内Vendor发起Picking明细定时回传到WMS(只针对WMS创建) </w:t>
      </w:r>
      <w:bookmarkEnd w:id="665"/>
      <w:bookmarkEnd w:id="666"/>
    </w:p>
    <w:tbl>
      <w:tblPr>
        <w:tblStyle w:val="00014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/automation/toshopee/inventory/racktransfer/sync_picking_sku_list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vendor拣货后同步拣货明细到wms(一分钟同步一次)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b w:val="1"/>
                <w:bCs w:val="1"/>
                <w:sz w:val="21"/>
                <w:szCs w:val="21"/>
                <w:rtl w:val="0"/>
              </w:rPr>
              <w:t>5</w:t>
            </w:r>
            <w:r>
              <w:rPr>
                <w:b w:val="1"/>
                <w:bCs w:val="1"/>
                <w:sz w:val="21"/>
                <w:szCs w:val="21"/>
                <w:rtl w:val="0"/>
              </w:rPr>
              <w:t>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67" w:colFirst="0" w:colLast="0" w:name="_ppx7h8qq1r7a"/>
      <w:bookmarkEnd w:id="667"/>
      <w:bookmarkStart w:id="668" w:name="_Tocp085jt"/>
      <w:bookmarkStart w:id="669" w:name="_Toc7yzjx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68"/>
      <w:bookmarkEnd w:id="669"/>
    </w:p>
    <w:tbl>
      <w:tblPr>
        <w:tblStyle w:val="00014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rt_picking_list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移库单号(RT开头) 每一行代表一个移库单的拣货数据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4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shopee来源的必须传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vendor来源的必须传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4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uid列表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拣货时间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拣货操作人(一个移库单可能不同人拣货) 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邮箱号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4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spacing w:after="160" w:lineRule="auto"/>
        <w:rPr/>
      </w:pPr>
      <w:bookmarkStart w:id="670" w:colFirst="0" w:colLast="0" w:name="_o03vq5f9r2yo"/>
      <w:bookmarkEnd w:id="670"/>
      <w:bookmarkStart w:id="671" w:name="_Tocpwy5l3"/>
      <w:bookmarkStart w:id="672" w:name="_Tocbafole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71"/>
      <w:bookmarkEnd w:id="672"/>
    </w:p>
    <w:tbl>
      <w:tblPr>
        <w:tblStyle w:val="00014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05"/>
        <w:gridCol w:w="705"/>
        <w:gridCol w:w="2790"/>
        <w:gridCol w:w="1725"/>
        <w:tblGridChange w:id="0">
          <w:tblGrid>
            <w:gridCol w:w="2580"/>
            <w:gridCol w:w="1080"/>
            <w:gridCol w:w="705"/>
            <w:gridCol w:w="705"/>
            <w:gridCol w:w="2790"/>
            <w:gridCol w:w="17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73" w:colFirst="0" w:colLast="0" w:name="_n9k44t7u2dzi"/>
      <w:bookmarkEnd w:id="673"/>
      <w:bookmarkStart w:id="674" w:name="_Toc8n6sqq"/>
      <w:bookmarkStart w:id="675" w:name="_Toc5qyiq7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74"/>
      <w:bookmarkEnd w:id="675"/>
    </w:p>
    <w:tbl>
      <w:tblPr>
        <w:tblStyle w:val="00014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0"/>
        <w:gridCol w:w="3415"/>
        <w:gridCol w:w="2429"/>
        <w:gridCol w:w="2429"/>
        <w:tblGridChange w:id="0">
          <w:tblGrid>
            <w:gridCol w:w="1310"/>
            <w:gridCol w:w="3415"/>
            <w:gridCol w:w="2429"/>
            <w:gridCol w:w="242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重复提交</w:t>
            </w: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76" w:colFirst="0" w:colLast="0" w:name="_90ouka848mmv"/>
      <w:bookmarkEnd w:id="676"/>
      <w:bookmarkStart w:id="677" w:colFirst="0" w:colLast="0" w:name="_w1ctdkkm4zx3"/>
      <w:bookmarkEnd w:id="677"/>
      <w:bookmarkStart w:id="678" w:name="_Toc1uoerb"/>
      <w:bookmarkStart w:id="679" w:name="_Tocir689d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4.5 库内Vendor发起盘点差异调减同步给WMS</w:t>
      </w:r>
      <w:bookmarkEnd w:id="678"/>
      <w:bookmarkEnd w:id="679"/>
    </w:p>
    <w:tbl>
      <w:tblPr>
        <w:tblStyle w:val="00014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</w:t>
            </w:r>
            <w:r>
              <w:rPr>
                <w:rFonts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to</w:t>
            </w:r>
            <w:r>
              <w:rPr>
                <w:rFonts w:hint="eastAsia" w:ascii="Courier New" w:hAnsi="Courier New" w:eastAsia="Courier New" w:cs="Courier New"/>
                <w:color w:val="FF0000"/>
                <w:sz w:val="21"/>
                <w:szCs w:val="21"/>
                <w:rtl w:val="0"/>
              </w:rPr>
              <w:t>shopee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/inventory/racktransfer/handle_diff_stock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vendor差异处理同步到WMS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4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whs_id+source_id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失败重试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80" w:colFirst="0" w:colLast="0" w:name="_60wz9e1sukpl"/>
      <w:bookmarkEnd w:id="680"/>
      <w:bookmarkStart w:id="681" w:name="_Toc4eaqau"/>
      <w:bookmarkStart w:id="682" w:name="_Tocgg1rx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81"/>
      <w:bookmarkEnd w:id="682"/>
    </w:p>
    <w:tbl>
      <w:tblPr>
        <w:tblStyle w:val="00014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Vendor保证这个字段是唯一的 可以重试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/>
              <w:fldChar w:fldCharType="begin" w:fldLock="0" w:dirty="0"/>
            </w:r>
            <w:r>
              <w:rPr/>
              <w:instrText>HYPERLINK \l "_ud30tb44i963"</w:instrText>
            </w:r>
            <w:r>
              <w:rPr/>
              <w:fldChar w:fldCharType="separate" w:fldLock="0" w:dirty="0"/>
            </w:r>
            <w:r>
              <w:rPr>
                <w:color w:val="1155cc"/>
                <w:sz w:val="21"/>
                <w:szCs w:val="21"/>
                <w:u w:val="single"/>
                <w:rtl w:val="0"/>
              </w:rPr>
              <w:t>SkuInfo</w:t>
            </w:r>
            <w:r>
              <w:rPr/>
              <w:fldChar w:fldCharType="end" w:fldLock="0" w:dirty="0"/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要移库到AV区的库存数据列表  为保证性能传200条以内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4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85"/>
        <w:gridCol w:w="765"/>
        <w:gridCol w:w="765"/>
        <w:gridCol w:w="3120"/>
        <w:gridCol w:w="1755"/>
        <w:tblGridChange w:id="0">
          <w:tblGrid>
            <w:gridCol w:w="1725"/>
            <w:gridCol w:w="1485"/>
            <w:gridCol w:w="765"/>
            <w:gridCol w:w="765"/>
            <w:gridCol w:w="3120"/>
            <w:gridCol w:w="17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标识明细的唯一id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1322222_09911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数量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批次号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highlight w:val="white"/>
                <w:rtl w:val="0"/>
              </w:rPr>
              <w:t>20190311000045104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unit_id_list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[“8u118”,”111]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时间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秒级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1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操作人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邮箱</w:t>
            </w:r>
          </w:p>
        </w:tc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pStyle w:val="000020"/>
        <w:spacing w:after="160" w:lineRule="auto"/>
        <w:rPr/>
      </w:pPr>
      <w:bookmarkStart w:id="683" w:colFirst="0" w:colLast="0" w:name="_6k80om1hfw65"/>
      <w:bookmarkEnd w:id="683"/>
      <w:bookmarkStart w:id="684" w:name="_Tocqpkvl0"/>
      <w:bookmarkStart w:id="685" w:name="_Tocrlavy9"/>
      <w:r>
        <w:rPr>
          <w:rFonts w:ascii="Arial Unicode MS" w:hAnsi="Arial Unicode MS" w:eastAsia="Arial Unicode MS" w:cs="Arial Unicode MS"/>
          <w:rtl w:val="0"/>
        </w:rPr>
        <w:t>响应字段</w:t>
      </w:r>
      <w:bookmarkEnd w:id="684"/>
      <w:bookmarkEnd w:id="685"/>
    </w:p>
    <w:tbl>
      <w:tblPr>
        <w:tblStyle w:val="00015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1470"/>
        <w:gridCol w:w="765"/>
        <w:gridCol w:w="750"/>
        <w:gridCol w:w="3150"/>
        <w:gridCol w:w="1695"/>
        <w:tblGridChange w:id="0">
          <w:tblGrid>
            <w:gridCol w:w="1725"/>
            <w:gridCol w:w="1470"/>
            <w:gridCol w:w="765"/>
            <w:gridCol w:w="750"/>
            <w:gridCol w:w="3150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rt_order_id</w:t>
            </w:r>
          </w:p>
        </w:tc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1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在wms侧是唯一的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Vendor暂时无需关注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RTSGL00020250102001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86" w:colFirst="0" w:colLast="0" w:name="_k6ylan929qd8"/>
      <w:bookmarkEnd w:id="686"/>
      <w:bookmarkStart w:id="687" w:name="_Toc0v1kzw"/>
      <w:bookmarkStart w:id="688" w:name="_Tocv17qbm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687"/>
      <w:bookmarkEnd w:id="688"/>
    </w:p>
    <w:tbl>
      <w:tblPr>
        <w:tblStyle w:val="00015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14"/>
        <w:gridCol w:w="3425"/>
        <w:gridCol w:w="2392"/>
        <w:gridCol w:w="2392"/>
        <w:tblGridChange w:id="0">
          <w:tblGrid>
            <w:gridCol w:w="1314"/>
            <w:gridCol w:w="3425"/>
            <w:gridCol w:w="2392"/>
            <w:gridCol w:w="2392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1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i w:val="0"/>
                <w:strike w:val="0"/>
                <w:color w:val="FF0000"/>
                <w:u w:val="none"/>
              </w:rPr>
              <w:t>-10003004</w:t>
            </w:r>
          </w:p>
        </w:tc>
        <w:tc>
          <w:tcPr>
            <w:tcW w:w="34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库存移动失败</w:t>
            </w: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689" w:colFirst="0" w:colLast="0" w:name="_ym7vsm1z5oze"/>
      <w:bookmarkEnd w:id="689"/>
      <w:bookmarkStart w:id="690" w:colFirst="0" w:colLast="0" w:name="_oi6qnxeng970"/>
      <w:bookmarkEnd w:id="690"/>
      <w:bookmarkStart w:id="691" w:name="_Tocwqnpjt"/>
      <w:bookmarkStart w:id="692" w:name="_Tocgk4717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4.6 库内发起Vendor查询拣货接口(用于对账)</w:t>
      </w:r>
      <w:bookmarkEnd w:id="691"/>
      <w:bookmarkEnd w:id="692"/>
    </w:p>
    <w:tbl>
      <w:tblPr>
        <w:tblStyle w:val="00015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/automation/tovendor/inventory/racktransfer/query_picking_list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WMS调用Vendor接口查询移库拣货用于对账(用source_id对账移库拣货明细)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5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3" w:colFirst="0" w:colLast="0" w:name="_3j0j25shsptp"/>
      <w:bookmarkEnd w:id="693"/>
      <w:bookmarkStart w:id="694" w:name="_Tocs4ng00"/>
      <w:bookmarkStart w:id="695" w:name="_Toc96a6gq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694"/>
      <w:bookmarkEnd w:id="695"/>
    </w:p>
    <w:tbl>
      <w:tblPr>
        <w:tblStyle w:val="00015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Vendor传的单号(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rt_order_list必传一个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id_</w:t>
            </w: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Source_id_list 和 rt_order_list必传一个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wave_flag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不传和传0一个逻辑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传1 是DamageRackTransfer(不通过跑波拣货的 虚拟拣货)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start_time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 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end_time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仅在wave_type=1时必传(这个时候不传source_id_list和rt_order_id_list)通过时间查这段时间虚拟拣货数据来和Shopee数据比对补偿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exclude_source_id_list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仅在wave_type=1时必传 剔除掉这个时间范围的单号 避免返回太多没必要处理的数据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696" w:colFirst="0" w:colLast="0" w:name="_30jtkspn2v6q"/>
      <w:bookmarkEnd w:id="696"/>
      <w:bookmarkStart w:id="697" w:name="_Tocled103"/>
      <w:bookmarkStart w:id="698" w:name="_Tocqf2r8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697"/>
      <w:bookmarkEnd w:id="698"/>
    </w:p>
    <w:tbl>
      <w:tblPr>
        <w:tblStyle w:val="00015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770"/>
        <w:tblGridChange w:id="0">
          <w:tblGrid>
            <w:gridCol w:w="2580"/>
            <w:gridCol w:w="1080"/>
            <w:gridCol w:w="690"/>
            <w:gridCol w:w="690"/>
            <w:gridCol w:w="2805"/>
            <w:gridCol w:w="17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rt_order_info_list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RTOrderInfo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控制传入的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rt_order_list/source_id_list长度即可</w:t>
            </w:r>
          </w:p>
        </w:tc>
        <w:tc>
          <w:tcPr>
            <w:tcW w:w="17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RTOrderInfo</w:t>
      </w:r>
    </w:p>
    <w:tbl>
      <w:tblPr>
        <w:tblStyle w:val="00015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source_id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is_complete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List&lt;DeviceItem&gt;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r>
        <w:rPr>
          <w:rtl w:val="0"/>
        </w:rPr>
        <w:t>DeviceItem</w:t>
      </w:r>
    </w:p>
    <w:tbl>
      <w:tblPr>
        <w:tblStyle w:val="00015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sku_info_list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SkuInfo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device_id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is_close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bool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SkuInfo</w:t>
      </w:r>
    </w:p>
    <w:tbl>
      <w:tblPr>
        <w:tblStyle w:val="00015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sku_id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"18377383_9999"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batch_no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冻结类型(0 正常 1 临期 3过期)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20250101000000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qty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占用数量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picking_time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拣货时间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秒级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operator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操作人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邮箱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i w:val="0"/>
                <w:strike w:val="0"/>
                <w:spacing w:val="0"/>
                <w:sz w:val="21"/>
                <w:u w:val="none"/>
              </w:rPr>
              <w:t>xxx</w:t>
            </w:r>
            <w:r>
              <w:rPr>
                <w:i w:val="0"/>
                <w:strike w:val="0"/>
                <w:spacing w:val="0"/>
                <w:sz w:val="21"/>
                <w:u w:val="none"/>
              </w:rPr>
              <w:t>@shopee.com</w:t>
            </w:r>
          </w:p>
        </w:tc>
      </w:tr>
    </w:tbl>
    <w:p>
      <w:pPr>
        <w:spacing w:after="160" w:lineRule="auto"/>
        <w:rPr/>
      </w:pPr>
      <w:r>
        <w:rPr>
          <w:rtl w:val="0"/>
        </w:rPr>
        <w:t>UnitItem</w:t>
      </w:r>
    </w:p>
    <w:tbl>
      <w:tblPr>
        <w:tblStyle w:val="00015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unit_id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unit_id编码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“8u118”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scan_time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扫描时间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699" w:colFirst="0" w:colLast="0" w:name="_33b0a3g562n3"/>
      <w:bookmarkEnd w:id="699"/>
      <w:bookmarkStart w:id="700" w:name="_Toc26pbhq"/>
      <w:bookmarkStart w:id="701" w:name="_Tocwtq09i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00"/>
      <w:bookmarkEnd w:id="701"/>
    </w:p>
    <w:tbl>
      <w:tblPr>
        <w:tblStyle w:val="00015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90"/>
        <w:tblGridChange w:id="0">
          <w:tblGrid>
            <w:gridCol w:w="1335"/>
            <w:gridCol w:w="3465"/>
            <w:gridCol w:w="2280"/>
            <w:gridCol w:w="2490"/>
          </w:tblGrid>
        </w:tblGridChange>
      </w:tblGrid>
      <w:tr>
        <w:trPr>
          <w:cantSplit w:val="0"/>
          <w:trHeight w:val="643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02" w:colFirst="0" w:colLast="0" w:name="_1ya9nox3q7cw"/>
      <w:bookmarkEnd w:id="702"/>
      <w:bookmarkStart w:id="703" w:name="_Tocvxoe08"/>
      <w:bookmarkStart w:id="704" w:name="_Toc51c6nq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4.7 库内更新(移库)单据(WMS创建的)</w:t>
      </w:r>
      <w:bookmarkEnd w:id="703"/>
      <w:bookmarkEnd w:id="704"/>
    </w:p>
    <w:tbl>
      <w:tblPr>
        <w:tblStyle w:val="00015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/automation/tovendor/inventory/racktransfer/update_rt_order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WMS调用Vendor接口更新优先级/状态(取消)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Vendor侧保证占用device前(且WMS来源的移库单)可以取消  取消成功后WMS再取消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WMS调用失败会重试</w:t>
            </w:r>
          </w:p>
        </w:tc>
      </w:tr>
    </w:tbl>
    <w:p>
      <w:pPr>
        <w:rPr/>
      </w:pPr>
    </w:p>
    <w:tbl>
      <w:tblPr>
        <w:tblStyle w:val="00015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275"/>
        <w:gridCol w:w="2955"/>
        <w:gridCol w:w="4230"/>
        <w:tblGridChange w:id="0">
          <w:tblGrid>
            <w:gridCol w:w="1185"/>
            <w:gridCol w:w="1275"/>
            <w:gridCol w:w="2955"/>
            <w:gridCol w:w="423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300ms</w:t>
            </w:r>
          </w:p>
        </w:tc>
        <w:tc>
          <w:tcPr>
            <w:tcW w:w="12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5s</w:t>
            </w:r>
          </w:p>
        </w:tc>
        <w:tc>
          <w:tcPr>
            <w:tcW w:w="29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05" w:colFirst="0" w:colLast="0" w:name="_nhb111cmhjyu"/>
      <w:bookmarkEnd w:id="705"/>
      <w:bookmarkStart w:id="706" w:name="_Tocxk7ut5"/>
      <w:bookmarkStart w:id="707" w:name="_Tocuz89j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06"/>
      <w:bookmarkEnd w:id="707"/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rt_order_list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RTOrderItem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1000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传的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列表用于批量更新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(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最少传一个</w:t>
            </w:r>
            <w:r>
              <w:rPr>
                <w:sz w:val="21"/>
                <w:szCs w:val="21"/>
                <w:rtl w:val="0"/>
              </w:rPr>
              <w:t>)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NA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取消单据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(取消只处理status)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 xml:space="preserve"> 1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其他单据信息更新2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l34lt"/>
        <w:rPr/>
      </w:pPr>
      <w:bookmarkStart w:id="708" w:colFirst="0" w:colLast="0" w:name="_1g5o3opqjqg1"/>
      <w:bookmarkEnd w:id="708"/>
      <w:r>
        <w:rPr/>
        <w:t>RTOrderItem</w:t>
      </w:r>
    </w:p>
    <w:tbl>
      <w:tblPr>
        <w:tblStyle w:val="00015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commentRangeStart w:id="35"/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rt_order_id</w:t>
            </w:r>
            <w:commentRangeEnd w:id="35"/>
            <w:r>
              <w:rPr/>
              <w:commentReference w:id="35"/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WMS侧的移库单号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RTSGL00020250102001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status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status和</w:t>
            </w:r>
            <w:r>
              <w:rPr>
                <w:rFonts w:hint="eastAsia"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其他单据字段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至少传一个</w:t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br w:type="textWrapping"/>
            </w: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目前只有6  代表取消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attr_list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List&lt;AttrItem&gt;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update_event</w:t>
            </w: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=2时必传</w:t>
            </w:r>
          </w:p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目前单据属性(后面新增不改协议)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</w:pPr>
            <w:r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urgent_flag</w:t>
            </w: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  <w:rtl w:val="0"/>
              </w:rPr>
              <w:t>(值范围0-99)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future_order_qty(整数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future_sku_qty(整数 &gt;= 0)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FF0000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FF0000"/>
                <w:sz w:val="21"/>
                <w:szCs w:val="21"/>
                <w:highlight w:val="white"/>
              </w:rPr>
              <w:t>oos_order_qty(整数 &gt;= 0)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 xml:space="preserve"> 字段不一定都传(可能只传一个)</w:t>
            </w:r>
          </w:p>
          <w:p>
            <w:pPr>
              <w:numPr/>
              <w:spacing w:after="160" w:lineRule="auto"/>
              <w:ind/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</w:pP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spacing w:after="160" w:lineRule="auto"/>
        <w:ind/>
        <w:rPr>
          <w:color w:val="FF0000"/>
        </w:rPr>
      </w:pPr>
      <w:r>
        <w:rPr>
          <w:rFonts w:hint="eastAsia"/>
          <w:rtl w:val="0"/>
        </w:rPr>
        <w:t>AttrItem</w:t>
      </w:r>
      <w:r>
        <w:rPr>
          <w:rFonts w:hint="eastAsia"/>
          <w:color w:val="FF0000"/>
          <w:rtl w:val="0"/>
        </w:rPr>
        <w:t>(urgent_flag 值范围0-99 非枚举)</w:t>
      </w:r>
    </w:p>
    <w:tbl>
      <w:tblPr>
        <w:tblStyle w:val="00013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6"/>
        <w:gridCol w:w="1477"/>
        <w:gridCol w:w="759"/>
        <w:gridCol w:w="759"/>
        <w:gridCol w:w="3522"/>
        <w:gridCol w:w="1353"/>
        <w:tblGridChange w:id="0">
          <w:tblGrid>
            <w:gridCol w:w="1726"/>
            <w:gridCol w:w="1477"/>
            <w:gridCol w:w="759"/>
            <w:gridCol w:w="759"/>
            <w:gridCol w:w="3522"/>
            <w:gridCol w:w="1353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9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attr_key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入库单号，不传则返回所有待处理入库单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  <w:rtl w:val="0"/>
              </w:rPr>
              <w:t>urgent_flag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attr_value_id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属性具体值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attr_value_name</w:t>
            </w:r>
          </w:p>
        </w:tc>
        <w:tc>
          <w:tcPr>
            <w:tcW w:w="147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128</w:t>
            </w:r>
          </w:p>
        </w:tc>
        <w:tc>
          <w:tcPr>
            <w:tcW w:w="352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值对应的名称  用于界面展示</w:t>
            </w:r>
          </w:p>
        </w:tc>
        <w:tc>
          <w:tcPr>
            <w:tcW w:w="13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pBdr/>
        <w:spacing w:before="360" w:after="240" w:line="300" w:lineRule="auto"/>
        <w:ind/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</w:pPr>
    </w:p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09" w:name="_Tocc7lxgd"/>
      <w:bookmarkStart w:id="710" w:name="_Tocoh4w6m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09"/>
      <w:bookmarkEnd w:id="710"/>
    </w:p>
    <w:tbl>
      <w:tblPr>
        <w:tblStyle w:val="00015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690"/>
        <w:gridCol w:w="690"/>
        <w:gridCol w:w="2805"/>
        <w:gridCol w:w="1695"/>
        <w:tblGridChange w:id="0">
          <w:tblGrid>
            <w:gridCol w:w="2580"/>
            <w:gridCol w:w="1080"/>
            <w:gridCol w:w="690"/>
            <w:gridCol w:w="690"/>
            <w:gridCol w:w="280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fail_order_id_list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28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更新失败的单据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["order1", "order2"]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11" w:colFirst="0" w:colLast="0" w:name="_xmegs0980mq5"/>
      <w:bookmarkEnd w:id="711"/>
      <w:bookmarkStart w:id="712" w:name="_Tocywmkqg"/>
      <w:bookmarkStart w:id="713" w:name="_Toctry9x1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12"/>
      <w:bookmarkEnd w:id="713"/>
    </w:p>
    <w:tbl>
      <w:tblPr>
        <w:tblStyle w:val="00015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15"/>
        <w:tblGridChange w:id="0">
          <w:tblGrid>
            <w:gridCol w:w="1335"/>
            <w:gridCol w:w="3465"/>
            <w:gridCol w:w="2280"/>
            <w:gridCol w:w="24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单据不存在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-10013052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单据已拣货，不能取消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如果批量取消，取消失败的单号单独返回，该逻辑走不到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-10013099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是</w:t>
            </w:r>
          </w:p>
        </w:tc>
      </w:tr>
    </w:tbl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bookmarkStart w:id="714" w:colFirst="0" w:colLast="0" w:name="_us10n47bazp"/>
      <w:bookmarkEnd w:id="714"/>
      <w:bookmarkStart w:id="715" w:colFirst="0" w:colLast="0" w:name="_qikwmfxmco67"/>
      <w:bookmarkEnd w:id="715"/>
      <w:bookmarkStart w:id="716" w:colFirst="0" w:colLast="0" w:name="_97g7m7dy6ab0"/>
      <w:bookmarkEnd w:id="716"/>
      <w:bookmarkStart w:id="717" w:colFirst="0" w:colLast="0" w:name="_huhb8myu8h26"/>
      <w:bookmarkEnd w:id="717"/>
      <w:bookmarkStart w:id="718" w:colFirst="0" w:colLast="0" w:name="_ebsl98wr8g0"/>
      <w:bookmarkEnd w:id="718"/>
      <w:bookmarkStart w:id="719" w:colFirst="0" w:colLast="0" w:name="_9bzhr6nrm8js"/>
      <w:bookmarkEnd w:id="719"/>
      <w:bookmarkStart w:id="720" w:colFirst="0" w:colLast="0" w:name="_o1650e842ybm"/>
      <w:bookmarkEnd w:id="720"/>
      <w:bookmarkStart w:id="721" w:name="_Tocbd4mp4"/>
      <w:bookmarkStart w:id="722" w:name="_Toctw1noz"/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基础资料模块接口协议</w:t>
      </w:r>
      <w:bookmarkEnd w:id="721"/>
      <w:bookmarkEnd w:id="722"/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基础资料模块主要处理系统基础数据的同步和管理，包括商品信息、供应商信息、仓库信息等。</w:t>
      </w: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23" w:colFirst="0" w:colLast="0" w:name="_yklci07blb89"/>
      <w:bookmarkEnd w:id="723"/>
      <w:bookmarkStart w:id="724" w:name="_Tocvjx3z3"/>
      <w:bookmarkStart w:id="725" w:name="_Toc91ztgr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5.1 vendor向WMS查询</w:t>
      </w:r>
      <w:bookmarkStart w:id="726" w:name="书签5-1"/>
      <w:bookmarkEnd w:id="726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用户是否存在</w:t>
      </w:r>
      <w:bookmarkEnd w:id="724"/>
      <w:bookmarkEnd w:id="725"/>
    </w:p>
    <w:tbl>
      <w:tblPr>
        <w:tblStyle w:val="00016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5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/automation/toshopee/basic/user/query_user_exist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Vendor向WMS查询用户是否存在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27" w:colFirst="0" w:colLast="0" w:name="_btrh0rcpa4le"/>
      <w:bookmarkEnd w:id="727"/>
      <w:bookmarkStart w:id="728" w:name="_Tocg1wbsx"/>
      <w:bookmarkStart w:id="729" w:name="_Toczvnfm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28"/>
      <w:bookmarkEnd w:id="729"/>
    </w:p>
    <w:tbl>
      <w:tblPr>
        <w:tblStyle w:val="00016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75"/>
        <w:gridCol w:w="840"/>
        <w:gridCol w:w="765"/>
        <w:gridCol w:w="765"/>
        <w:gridCol w:w="3630"/>
        <w:gridCol w:w="2025"/>
        <w:tblGridChange w:id="0">
          <w:tblGrid>
            <w:gridCol w:w="1575"/>
            <w:gridCol w:w="840"/>
            <w:gridCol w:w="765"/>
            <w:gridCol w:w="765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0" w:colFirst="0" w:colLast="0" w:name="_673fma30p39c"/>
      <w:bookmarkEnd w:id="730"/>
      <w:bookmarkStart w:id="731" w:name="_Tocei5nb2"/>
      <w:bookmarkStart w:id="732" w:name="_Tocxkdkh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31"/>
      <w:bookmarkEnd w:id="732"/>
    </w:p>
    <w:tbl>
      <w:tblPr>
        <w:tblStyle w:val="00016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580"/>
        <w:gridCol w:w="1080"/>
        <w:gridCol w:w="720"/>
        <w:gridCol w:w="720"/>
        <w:gridCol w:w="2775"/>
        <w:gridCol w:w="1695"/>
        <w:tblGridChange w:id="0">
          <w:tblGrid>
            <w:gridCol w:w="2580"/>
            <w:gridCol w:w="1080"/>
            <w:gridCol w:w="720"/>
            <w:gridCol w:w="720"/>
            <w:gridCol w:w="2775"/>
            <w:gridCol w:w="16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user_id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shopee用户id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123456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5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email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shopee用户邮箱</w:t>
            </w:r>
          </w:p>
        </w:tc>
        <w:tc>
          <w:tcPr>
            <w:tcW w:w="16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aaa@shopee.com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33" w:colFirst="0" w:colLast="0" w:name="_uwfl32me4p99"/>
      <w:bookmarkEnd w:id="733"/>
      <w:bookmarkStart w:id="734" w:name="_Toch7y7p3"/>
      <w:bookmarkStart w:id="735" w:name="_Toc60lcix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34"/>
      <w:bookmarkEnd w:id="735"/>
    </w:p>
    <w:tbl>
      <w:tblPr>
        <w:tblStyle w:val="00016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15"/>
        <w:gridCol w:w="3465"/>
        <w:gridCol w:w="2280"/>
        <w:gridCol w:w="2445"/>
        <w:tblGridChange w:id="0">
          <w:tblGrid>
            <w:gridCol w:w="1335"/>
            <w:gridCol w:w="3465"/>
            <w:gridCol w:w="2280"/>
            <w:gridCol w:w="24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</w:t>
            </w:r>
            <w:r>
              <w:rPr>
                <w:rFonts w:hint="eastAsia"/>
                <w:sz w:val="21"/>
                <w:szCs w:val="21"/>
                <w:rtl w:val="0"/>
              </w:rPr>
              <w:t>04</w:t>
            </w:r>
            <w:r>
              <w:rPr>
                <w:sz w:val="21"/>
                <w:szCs w:val="21"/>
                <w:rtl w:val="0"/>
              </w:rPr>
              <w:t>001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  <w:r>
              <w:rPr>
                <w:sz w:val="21"/>
                <w:szCs w:val="21"/>
                <w:rtl w:val="0"/>
              </w:rPr>
              <w:t>002</w:t>
            </w:r>
          </w:p>
        </w:tc>
        <w:tc>
          <w:tcPr>
            <w:tcW w:w="3480" w:type="dxa"/>
            <w:gridSpan w:val="2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用户状态异常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36" w:colFirst="0" w:colLast="0" w:name="_v2szermtvv6d"/>
      <w:bookmarkEnd w:id="736"/>
      <w:bookmarkStart w:id="737" w:name="_Toctwqdn6"/>
      <w:bookmarkStart w:id="738" w:name="_Tocmah899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5.2 WMS向Vendor同步批次状态</w:t>
      </w:r>
      <w:bookmarkEnd w:id="737"/>
      <w:bookmarkEnd w:id="738"/>
    </w:p>
    <w:tbl>
      <w:tblPr>
        <w:tblStyle w:val="00016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/automation/tovendor/basic/inventory/batch_status_update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WMS向Vendor同步批次状态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39" w:colFirst="0" w:colLast="0" w:name="_f3rqd5hgv3u7"/>
      <w:bookmarkEnd w:id="739"/>
      <w:bookmarkStart w:id="740" w:name="_Tocknkpw4"/>
      <w:bookmarkStart w:id="741" w:name="_Toc0k4qwx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40"/>
      <w:bookmarkEnd w:id="741"/>
    </w:p>
    <w:tbl>
      <w:tblPr>
        <w:tblStyle w:val="00016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10"/>
        <w:gridCol w:w="1320"/>
        <w:gridCol w:w="1080"/>
        <w:gridCol w:w="1125"/>
        <w:gridCol w:w="2040"/>
        <w:gridCol w:w="2025"/>
        <w:tblGridChange w:id="0">
          <w:tblGrid>
            <w:gridCol w:w="2010"/>
            <w:gridCol w:w="1320"/>
            <w:gridCol w:w="1080"/>
            <w:gridCol w:w="1125"/>
            <w:gridCol w:w="204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batch_</w:t>
            </w: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Batch</w:t>
            </w:r>
            <w:r>
              <w:rPr>
                <w:rFonts w:hint="eastAsia"/>
                <w:rtl w:val="0"/>
              </w:rPr>
              <w:t>BlockType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10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状态有变化的批次以及状态；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br w:type="textWrapping"/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最大1000个，超过1000个分多次调用。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batch_no:12345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 batch_status: 1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}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</w:t>
      </w:r>
      <w:r>
        <w:rPr>
          <w:rFonts w:hint="eastAsia"/>
          <w:rtl w:val="0"/>
        </w:rPr>
        <w:t>BlockType</w:t>
      </w:r>
    </w:p>
    <w:tbl>
      <w:tblPr>
        <w:tblStyle w:val="00016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110"/>
        <w:gridCol w:w="2340"/>
        <w:gridCol w:w="1710"/>
        <w:tblGridChange w:id="0">
          <w:tblGrid>
            <w:gridCol w:w="2070"/>
            <w:gridCol w:w="1245"/>
            <w:gridCol w:w="1110"/>
            <w:gridCol w:w="1110"/>
            <w:gridCol w:w="2340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color w:val="000000"/>
          <w:sz w:val="21"/>
          <w:szCs w:val="21"/>
        </w:rPr>
      </w:pPr>
      <w:bookmarkStart w:id="742" w:colFirst="0" w:colLast="0" w:name="_ac8lwm54i1ea"/>
      <w:bookmarkEnd w:id="742"/>
      <w:bookmarkStart w:id="743" w:name="_Tocmuq2ml"/>
      <w:bookmarkStart w:id="744" w:name="_Tocttywxv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响应字段</w:t>
      </w:r>
      <w:bookmarkEnd w:id="743"/>
      <w:bookmarkEnd w:id="744"/>
    </w:p>
    <w:tbl>
      <w:tblPr>
        <w:tblStyle w:val="00016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1245"/>
        <w:gridCol w:w="1110"/>
        <w:gridCol w:w="1050"/>
        <w:gridCol w:w="2400"/>
        <w:gridCol w:w="1635"/>
        <w:tblGridChange w:id="0">
          <w:tblGrid>
            <w:gridCol w:w="2070"/>
            <w:gridCol w:w="1245"/>
            <w:gridCol w:w="1110"/>
            <w:gridCol w:w="1050"/>
            <w:gridCol w:w="2400"/>
            <w:gridCol w:w="16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12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45" w:colFirst="0" w:colLast="0" w:name="_30ufgpobdmb2"/>
      <w:bookmarkEnd w:id="745"/>
      <w:bookmarkStart w:id="746" w:name="_Toc359j5l"/>
      <w:bookmarkStart w:id="747" w:name="_Tocuvn1p8"/>
      <w:r>
        <w:rPr>
          <w:rFonts w:ascii="Arial Unicode MS" w:hAnsi="Arial Unicode MS" w:eastAsia="Arial Unicode MS" w:cs="Arial Unicode MS"/>
          <w:color w:val="000000"/>
          <w:sz w:val="21"/>
          <w:szCs w:val="21"/>
          <w:rtl w:val="0"/>
        </w:rPr>
        <w:t>返回码</w:t>
      </w:r>
      <w:bookmarkEnd w:id="746"/>
      <w:bookmarkEnd w:id="747"/>
    </w:p>
    <w:tbl>
      <w:tblPr>
        <w:tblStyle w:val="00016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0"/>
        <w:gridCol w:w="3420"/>
        <w:gridCol w:w="2385"/>
        <w:gridCol w:w="2355"/>
        <w:tblGridChange w:id="0">
          <w:tblGrid>
            <w:gridCol w:w="1320"/>
            <w:gridCol w:w="3420"/>
            <w:gridCol w:w="2385"/>
            <w:gridCol w:w="23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3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48" w:colFirst="0" w:colLast="0" w:name="_hgyd5ofi9qg4"/>
      <w:bookmarkEnd w:id="748"/>
      <w:bookmarkStart w:id="749" w:name="_Toc8v6fls"/>
      <w:bookmarkStart w:id="750" w:name="_Tocbri32v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5.3 WMS向Vendo</w:t>
      </w:r>
      <w:bookmarkStart w:id="751" w:name="书签5-3"/>
      <w:bookmarkEnd w:id="751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r查询库存信息</w:t>
      </w:r>
      <w:bookmarkEnd w:id="749"/>
      <w:bookmarkEnd w:id="750"/>
    </w:p>
    <w:tbl>
      <w:tblPr>
        <w:tblStyle w:val="00016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/automation/tovendor/basic/inventory/query_sku_batch_inventory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WMS向Vendor查询批次库存信息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6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sku_id+batch_no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2" w:colFirst="0" w:colLast="0" w:name="_1ej2dklj8dj8"/>
      <w:bookmarkEnd w:id="752"/>
      <w:bookmarkStart w:id="753" w:name="_Tocy8x8qn"/>
      <w:bookmarkStart w:id="754" w:name="_Tocfrfuu5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53"/>
      <w:bookmarkEnd w:id="754"/>
    </w:p>
    <w:tbl>
      <w:tblPr>
        <w:tblStyle w:val="00016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1380"/>
        <w:gridCol w:w="660"/>
        <w:gridCol w:w="705"/>
        <w:gridCol w:w="3420"/>
        <w:gridCol w:w="2025"/>
        <w:tblGridChange w:id="0">
          <w:tblGrid>
            <w:gridCol w:w="1410"/>
            <w:gridCol w:w="1380"/>
            <w:gridCol w:w="660"/>
            <w:gridCol w:w="705"/>
            <w:gridCol w:w="342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4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Sku_id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123123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  <w:r>
              <w:rPr>
                <w:sz w:val="21"/>
                <w:szCs w:val="21"/>
                <w:rtl w:val="0"/>
              </w:rPr>
              <w:t>2332423423</w:t>
            </w:r>
            <w:r>
              <w:rPr>
                <w:rFonts w:hint="eastAsia"/>
                <w:sz w:val="21"/>
                <w:szCs w:val="21"/>
                <w:rtl w:val="0"/>
              </w:rPr>
              <w:t>"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55" w:colFirst="0" w:colLast="0" w:name="_f5cwtorf71an"/>
      <w:bookmarkEnd w:id="755"/>
      <w:bookmarkStart w:id="756" w:name="_Toczikia7"/>
      <w:bookmarkStart w:id="757" w:name="_Tocrvju1b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56"/>
      <w:bookmarkEnd w:id="757"/>
    </w:p>
    <w:tbl>
      <w:tblPr>
        <w:tblStyle w:val="00016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10"/>
        <w:gridCol w:w="2250"/>
        <w:gridCol w:w="720"/>
        <w:gridCol w:w="720"/>
        <w:gridCol w:w="2775"/>
        <w:gridCol w:w="1710"/>
        <w:tblGridChange w:id="0">
          <w:tblGrid>
            <w:gridCol w:w="1410"/>
            <w:gridCol w:w="2250"/>
            <w:gridCol w:w="720"/>
            <w:gridCol w:w="720"/>
            <w:gridCol w:w="2775"/>
            <w:gridCol w:w="171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List&lt;BatchInventory&gt;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7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详细库存信息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</w:p>
    <w:p>
      <w:pPr>
        <w:spacing w:after="160" w:lineRule="auto"/>
        <w:rPr/>
      </w:pPr>
      <w:r>
        <w:rPr>
          <w:rtl w:val="0"/>
        </w:rPr>
        <w:t>BatchInventory</w:t>
      </w:r>
    </w:p>
    <w:tbl>
      <w:tblPr>
        <w:tblStyle w:val="00016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20"/>
        <w:gridCol w:w="2010"/>
        <w:gridCol w:w="705"/>
        <w:gridCol w:w="765"/>
        <w:gridCol w:w="1710"/>
        <w:gridCol w:w="2790"/>
        <w:tblGridChange w:id="0">
          <w:tblGrid>
            <w:gridCol w:w="1635"/>
            <w:gridCol w:w="1995"/>
            <w:gridCol w:w="705"/>
            <w:gridCol w:w="765"/>
            <w:gridCol w:w="1710"/>
            <w:gridCol w:w="279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quantity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数量</w:t>
            </w:r>
          </w:p>
        </w:tc>
        <w:tc>
          <w:tcPr>
            <w:tcW w:w="27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58" w:colFirst="0" w:colLast="0" w:name="_kw25tv2omzm7"/>
      <w:bookmarkEnd w:id="758"/>
      <w:bookmarkStart w:id="759" w:name="_Toccpx2ai"/>
      <w:bookmarkStart w:id="760" w:name="_Tocegbmr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59"/>
      <w:bookmarkEnd w:id="760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761" w:colFirst="0" w:colLast="0" w:name="_bvpe68p6o80f"/>
      <w:bookmarkEnd w:id="761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/>
      </w:pPr>
      <w:bookmarkStart w:id="762" w:colFirst="0" w:colLast="0" w:name="_9kqlskgbm5aq"/>
      <w:bookmarkEnd w:id="762"/>
      <w:bookmarkStart w:id="763" w:name="_Toc073ube"/>
      <w:bookmarkStart w:id="764" w:name="_Tocxvyup4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5.4 WMS向Vendor同步对账结果</w:t>
      </w:r>
      <w:bookmarkEnd w:id="763"/>
      <w:bookmarkEnd w:id="764"/>
    </w:p>
    <w:tbl>
      <w:tblPr>
        <w:tblStyle w:val="00017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/automation/tovendor/basic/inventory/sync_reconciliation_result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WMS向Vendo同步对账结果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WMS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7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whs_id+reconciliation_id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65" w:colFirst="0" w:colLast="0" w:name="_nrpykrmre96i"/>
      <w:bookmarkEnd w:id="765"/>
      <w:bookmarkStart w:id="766" w:name="_Tocfc9qww"/>
      <w:bookmarkStart w:id="767" w:name="_Toca8tk1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66"/>
      <w:bookmarkEnd w:id="767"/>
    </w:p>
    <w:tbl>
      <w:tblPr>
        <w:tblStyle w:val="00017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470"/>
        <w:gridCol w:w="1875"/>
        <w:gridCol w:w="450"/>
        <w:gridCol w:w="900"/>
        <w:gridCol w:w="2880"/>
        <w:gridCol w:w="2025"/>
        <w:tblGridChange w:id="0">
          <w:tblGrid>
            <w:gridCol w:w="1470"/>
            <w:gridCol w:w="1875"/>
            <w:gridCol w:w="450"/>
            <w:gridCol w:w="900"/>
            <w:gridCol w:w="288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reconciliation_id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对账唯一ID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RC123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reconciliation_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date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对账时间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1772287200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18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ReconciliationResult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4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8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spacing w:after="160" w:lineRule="auto"/>
        <w:rPr/>
      </w:pPr>
      <w:bookmarkStart w:id="768" w:colFirst="0" w:colLast="0" w:name="_l0rya0lpydd9"/>
      <w:bookmarkEnd w:id="768"/>
      <w:r>
        <w:rPr>
          <w:rtl w:val="0"/>
        </w:rPr>
        <w:t>ReconciliationResult</w:t>
      </w:r>
    </w:p>
    <w:tbl>
      <w:tblPr>
        <w:tblStyle w:val="00017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batch_no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批次号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2025091757580761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shopee</w:t>
            </w:r>
            <w:r>
              <w:rPr>
                <w:sz w:val="21"/>
                <w:szCs w:val="21"/>
                <w:shd w:val="clear" w:color="auto" w:fill="FFFF00"/>
                <w:rtl w:val="0"/>
              </w:rPr>
              <w:t>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wms批次状态</w:t>
            </w:r>
          </w:p>
          <w:p>
            <w:pPr>
              <w:spacing w:after="160" w:lineRule="auto"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vendor_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block_type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vendor批次状态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0-Normal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1-Expiring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3-Expired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vendor_quantity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vendor数量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shopee</w:t>
            </w:r>
            <w:r>
              <w:rPr>
                <w:sz w:val="21"/>
                <w:szCs w:val="21"/>
                <w:rtl w:val="0"/>
              </w:rPr>
              <w:t>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vendor_uid_list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tl w:val="0"/>
              </w:rPr>
              <w:t>string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 uid列表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769" w:colFirst="0" w:colLast="0" w:name="_ma51cq1vv8fh"/>
      <w:bookmarkEnd w:id="769"/>
      <w:bookmarkStart w:id="770" w:name="_Toc6ch1be"/>
      <w:bookmarkStart w:id="771" w:name="_Tocledcq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70"/>
      <w:bookmarkEnd w:id="771"/>
    </w:p>
    <w:tbl>
      <w:tblPr>
        <w:tblStyle w:val="00017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230"/>
        <w:gridCol w:w="2970"/>
        <w:gridCol w:w="855"/>
        <w:gridCol w:w="840"/>
        <w:gridCol w:w="1980"/>
        <w:gridCol w:w="1680"/>
        <w:tblGridChange w:id="0">
          <w:tblGrid>
            <w:gridCol w:w="1230"/>
            <w:gridCol w:w="2970"/>
            <w:gridCol w:w="855"/>
            <w:gridCol w:w="840"/>
            <w:gridCol w:w="1980"/>
            <w:gridCol w:w="168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2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29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19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72" w:name="_Toc2iviz3"/>
      <w:bookmarkStart w:id="773" w:name="_Toclvcwyv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72"/>
      <w:bookmarkEnd w:id="773"/>
    </w:p>
    <w:tbl>
      <w:tblPr>
        <w:tblStyle w:val="00017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00"/>
        <w:tblGridChange w:id="0">
          <w:tblGrid>
            <w:gridCol w:w="1335"/>
            <w:gridCol w:w="3465"/>
            <w:gridCol w:w="2280"/>
            <w:gridCol w:w="24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74" w:colFirst="0" w:colLast="0" w:name="_pbo8vtpt4e6f"/>
      <w:bookmarkEnd w:id="774"/>
      <w:bookmarkStart w:id="775" w:colFirst="0" w:colLast="0" w:name="_9hp5j3dtluni"/>
      <w:bookmarkEnd w:id="775"/>
      <w:bookmarkStart w:id="776" w:name="_Tocukosw8"/>
      <w:bookmarkStart w:id="777" w:name="_Toceemzkx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vendor向WMS查询sku信息</w:t>
      </w:r>
      <w:bookmarkEnd w:id="776"/>
      <w:bookmarkEnd w:id="777"/>
    </w:p>
    <w:tbl>
      <w:tblPr>
        <w:tblStyle w:val="00018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/automation/toshopee/basic/sku/query_sku_detail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Vendor向WMS查询sku信息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78" w:colFirst="0" w:colLast="0" w:name="_282bqfitwi8"/>
      <w:bookmarkEnd w:id="778"/>
      <w:bookmarkStart w:id="779" w:name="_Tocwf77jy"/>
      <w:bookmarkStart w:id="780" w:name="_Toccvsk5i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79"/>
      <w:bookmarkEnd w:id="780"/>
    </w:p>
    <w:tbl>
      <w:tblPr>
        <w:tblStyle w:val="000184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560"/>
        <w:gridCol w:w="855"/>
        <w:gridCol w:w="765"/>
        <w:gridCol w:w="765"/>
        <w:gridCol w:w="2910"/>
        <w:gridCol w:w="2745"/>
        <w:tblGridChange w:id="0">
          <w:tblGrid>
            <w:gridCol w:w="1560"/>
            <w:gridCol w:w="855"/>
            <w:gridCol w:w="765"/>
            <w:gridCol w:w="765"/>
            <w:gridCol w:w="2910"/>
            <w:gridCol w:w="27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5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sku_id_list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7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9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id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、upc、uid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列表</w:t>
            </w:r>
          </w:p>
        </w:tc>
        <w:tc>
          <w:tcPr>
            <w:tcW w:w="274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[“101057873_10000551324”, “101057873_10000551322”]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81" w:colFirst="0" w:colLast="0" w:name="_ih1tty4qbe3g"/>
      <w:bookmarkEnd w:id="781"/>
      <w:bookmarkStart w:id="782" w:name="_Tocsacvm5"/>
      <w:bookmarkStart w:id="783" w:name="_Tocj9e5d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82"/>
      <w:bookmarkEnd w:id="783"/>
    </w:p>
    <w:tbl>
      <w:tblPr>
        <w:tblStyle w:val="000185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605"/>
        <w:gridCol w:w="900"/>
        <w:gridCol w:w="840"/>
        <w:gridCol w:w="825"/>
        <w:gridCol w:w="2685"/>
        <w:gridCol w:w="2715"/>
        <w:tblGridChange w:id="0">
          <w:tblGrid>
            <w:gridCol w:w="1605"/>
            <w:gridCol w:w="900"/>
            <w:gridCol w:w="840"/>
            <w:gridCol w:w="825"/>
            <w:gridCol w:w="2685"/>
            <w:gridCol w:w="271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6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sku_list</w:t>
            </w:r>
          </w:p>
        </w:tc>
        <w:tc>
          <w:tcPr>
            <w:tcW w:w="90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List&lt;SkuInfo&gt;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</w:t>
            </w:r>
          </w:p>
        </w:tc>
        <w:tc>
          <w:tcPr>
            <w:tcW w:w="26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 信息列表</w:t>
            </w:r>
          </w:p>
        </w:tc>
        <w:tc>
          <w:tcPr>
            <w:tcW w:w="271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“sku_id”:”aaa”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},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“sku_id”:”bbb”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}]</w:t>
            </w:r>
          </w:p>
        </w:tc>
      </w:tr>
    </w:tbl>
    <w:p>
      <w:pPr>
        <w:pBdr>
          <w:bottom/>
        </w:pBdr>
        <w:spacing w:after="160" w:lineRule="auto"/>
        <w:ind/>
        <w:rPr>
          <w:sz w:val="21"/>
          <w:szCs w:val="21"/>
        </w:rPr>
      </w:pPr>
      <w:r>
        <w:rPr>
          <w:sz w:val="21"/>
          <w:szCs w:val="21"/>
          <w:rtl w:val="0"/>
        </w:rPr>
        <w:t>SkuInfo</w:t>
      </w:r>
    </w:p>
    <w:tbl>
      <w:tblPr>
        <w:tblStyle w:val="00018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   id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101057873_10000551324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description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64k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支持表情包，字符集为（</w:t>
            </w:r>
            <w:r>
              <w:rPr>
                <w:rFonts w:ascii="Arial Unicode MS" w:hAnsi="Arial Unicode MS" w:eastAsia="Arial Unicode MS" w:cs="Arial Unicode MS"/>
                <w:i w:val="0"/>
                <w:strike w:val="0"/>
                <w:color w:val="FF0000"/>
                <w:spacing w:val="0"/>
                <w:sz w:val="21"/>
                <w:u w:val="none"/>
              </w:rPr>
              <w:t>CHARSET=utf8mb4 COLLATE=utf8mb4_unicode_ci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z w:val="21"/>
                <w:szCs w:val="21"/>
                <w:rtl w:val="0"/>
              </w:rPr>
              <w:t>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test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images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图片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链接，单个链接最大长度1024</w:t>
            </w:r>
          </w:p>
          <w:p>
            <w:pPr>
              <w:spacing w:after="160" w:lineRule="auto"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[“http://cf.shopee.sg/file/8ed755a36ef5374a0f56966da8969334”]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upc_list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barcode</w:t>
            </w:r>
          </w:p>
          <w:p>
            <w:pPr>
              <w:spacing w:after="160" w:lineRule="auto"/>
              <w:rPr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[“u222”]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sku_height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高度，最小单位mm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sku_width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宽度，最小单位mm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110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sku_len</w:t>
            </w:r>
            <w:r>
              <w:rPr>
                <w:rFonts w:hint="eastAsia"/>
                <w:sz w:val="21"/>
                <w:szCs w:val="21"/>
                <w:rtl w:val="0"/>
              </w:rPr>
              <w:t>g</w:t>
            </w:r>
            <w:r>
              <w:rPr>
                <w:sz w:val="21"/>
                <w:szCs w:val="21"/>
                <w:rtl w:val="0"/>
              </w:rPr>
              <w:t>t</w:t>
            </w:r>
            <w:r>
              <w:rPr>
                <w:rFonts w:hint="eastAsia"/>
                <w:sz w:val="21"/>
                <w:szCs w:val="21"/>
                <w:rtl w:val="0"/>
              </w:rPr>
              <w:t>h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长度，最小单位mm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gross_weight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重量，最小单位g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volume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体积，最小单位</w:t>
            </w:r>
            <w:r>
              <w:rPr>
                <w:rFonts w:ascii="Arial Unicode MS" w:hAnsi="Arial Unicode MS" w:eastAsia="Arial Unicode MS" w:cs="Arial Unicode MS"/>
                <w:color w:val="170902"/>
                <w:sz w:val="21"/>
                <w:szCs w:val="21"/>
                <w:highlight w:val="white"/>
                <w:rtl w:val="0"/>
              </w:rPr>
              <w:t>微升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10000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is_uid_sn_imei_mgt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是否唯一码管理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is_danger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是否危险品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is_liquid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是否液体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is_fragile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是否易碎品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with_battery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是否带电池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is_high_value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是否高价值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sku_tag_list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List&lt;SkuTag&gt;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标签列表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is_key_batch_mgt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是否关键批次管理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is_shelf_life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是否效期品管理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0 - 不是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 是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L1类别ID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10001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category_level_1_name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L1类别名称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</w:t>
            </w:r>
            <w:r>
              <w:rPr>
                <w:rFonts w:hint="eastAsia"/>
                <w:sz w:val="21"/>
                <w:szCs w:val="21"/>
                <w:rtl w:val="0"/>
              </w:rPr>
              <w:t>2_id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10002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category_level_2_name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L2类别名称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category_level_3_name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L3类别名称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10004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category_level_4_name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L4类别名称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10005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category_level_5_name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L5类别名称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sz w:val="21"/>
                <w:szCs w:val="21"/>
                <w:rtl w:val="0"/>
              </w:rPr>
              <w:t>Men Clothes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sell_type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</w:p>
          <w:p>
            <w:pPr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0-invalid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1-Carton(箱)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2-Pcs(件)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3-Pack(排）</w:t>
            </w:r>
          </w:p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4-Unknow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sell_type_name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销售类型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见sell_type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business_type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0 - Unknow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1-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2- F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B</w:t>
            </w:r>
            <w:r>
              <w:rPr>
                <w:color w:val="FF0000"/>
                <w:sz w:val="21"/>
                <w:szCs w:val="21"/>
                <w:rtl w:val="0"/>
              </w:rPr>
              <w:t>S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3-Normal Retail</w:t>
            </w:r>
          </w:p>
          <w:p>
            <w:pPr>
              <w:spacing w:after="160" w:lineRule="auto"/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4-SCS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business_type_name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sku类别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见</w:t>
            </w:r>
            <w:r>
              <w:rPr>
                <w:sz w:val="21"/>
                <w:szCs w:val="21"/>
                <w:rtl w:val="0"/>
              </w:rPr>
              <w:t>business_type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variation1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变体1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Black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variation2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Listing 变体2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45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shop_list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List&lt;Shop&gt;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sku所属店铺列表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size type 唯一ID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S001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sku类型枚举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0-Medium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1-Extra 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2-Small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8-Large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10-Bulky</w:t>
            </w:r>
          </w:p>
          <w:p>
            <w:pP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16-Extra Large</w:t>
            </w:r>
          </w:p>
          <w:p>
            <w:pPr>
              <w:pBdr>
                <w:bottom/>
              </w:pBdr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20-Extra Bulky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</w:t>
            </w:r>
            <w:r>
              <w:rPr>
                <w:rFonts w:hint="eastAsia"/>
                <w:sz w:val="21"/>
                <w:szCs w:val="21"/>
                <w:shd w:val="clear" w:color="auto" w:fill="FFFF00"/>
                <w:rtl w:val="0"/>
              </w:rPr>
              <w:t>_desc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的类型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描述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  <w:rtl w:val="0"/>
              </w:rPr>
              <w:t>Medium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  <w:shd w:val="clear" w:color="auto" w:fill="FFFF00"/>
              </w:rPr>
            </w:pPr>
            <w:r>
              <w:rPr>
                <w:sz w:val="21"/>
                <w:szCs w:val="21"/>
                <w:shd w:val="clear" w:color="auto" w:fill="FFFF00"/>
                <w:rtl w:val="0"/>
              </w:rPr>
              <w:t>sku_size_type_name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sku的类型名称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ascii="Roboto" w:hAnsi="Roboto" w:eastAsia="Roboto" w:cs="Roboto"/>
                <w:color w:val="303844"/>
                <w:sz w:val="21"/>
                <w:szCs w:val="21"/>
                <w:shd w:val="clear" w:fill="f9fafc"/>
                <w:rtl w:val="0"/>
              </w:rPr>
              <w:t>0cm3-1000cm3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cb_option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是否跨境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0-否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listing_seller_spu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listing_seller_sku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2222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外包材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0-unknow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color w:val="303844"/>
                <w:sz w:val="21"/>
                <w:szCs w:val="21"/>
                <w:highlight w:val="white"/>
              </w:rPr>
              <w:t>1-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Inherit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2-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3-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4-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Pouch(inherit)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5-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Box(inherit)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6-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Wrap(manual)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7-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PE Wrap(inherit)</w:t>
            </w:r>
          </w:p>
          <w:p>
            <w:pPr>
              <w:numPr/>
              <w:pBdr/>
              <w:spacing w:after="160" w:lineRule="auto"/>
              <w:ind/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8-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Outer(manual)</w:t>
            </w:r>
          </w:p>
          <w:p>
            <w:pPr>
              <w:spacing w:after="160" w:lineRule="auto"/>
              <w:ind/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9-</w:t>
            </w:r>
            <w:r>
              <w:rPr>
                <w:rFonts w:ascii="Roboto" w:hAnsi="Roboto" w:eastAsia="Roboto" w:cs="Roboto"/>
                <w:i w:val="0"/>
                <w:strike w:val="0"/>
                <w:color w:val="303844"/>
                <w:spacing w:val="0"/>
                <w:sz w:val="21"/>
                <w:u w:val="none"/>
                <w:shd w:val="clear" w:color="auto" w:fill="FFFFFF"/>
              </w:rPr>
              <w:t>Bubble Wrap Outer(inherit)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outer_packaging_name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/>
                <w:sz w:val="21"/>
                <w:szCs w:val="21"/>
              </w:rPr>
              <w:t>外包材名称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Roboto" w:hAnsi="Roboto" w:eastAsia="Roboto" w:cs="Roboto"/>
                <w:i w:val="0"/>
                <w:strike w:val="0"/>
                <w:color w:val="303844"/>
                <w:spacing w:val="0"/>
                <w:sz w:val="21"/>
                <w:szCs w:val="21"/>
                <w:highlight w:val="white"/>
                <w:u w:val="none"/>
                <w:shd w:val="clear" w:color="auto" w:fill="FFFFFF"/>
              </w:rPr>
              <w:t>见</w:t>
            </w:r>
            <w:r>
              <w:rPr>
                <w:rFonts w:hint="eastAsia"/>
                <w:sz w:val="21"/>
                <w:szCs w:val="21"/>
              </w:rPr>
              <w:t>outer_packaging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inner_packaging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</w:t>
            </w:r>
            <w:r>
              <w:rPr/>
              <w:t>Consumable</w:t>
            </w:r>
            <w:r>
              <w:rPr>
                <w:rFonts w:hint="eastAsia"/>
                <w:sz w:val="21"/>
                <w:szCs w:val="21"/>
              </w:rPr>
              <w:t>&gt;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rFonts w:ascii="Roboto" w:hAnsi="Roboto" w:eastAsia="Roboto" w:cs="Roboto"/>
                <w:color w:val="303844"/>
                <w:sz w:val="21"/>
                <w:szCs w:val="21"/>
                <w:highlight w:val="white"/>
              </w:rPr>
            </w:pPr>
          </w:p>
        </w:tc>
      </w:tr>
    </w:tbl>
    <w:p>
      <w:pPr>
        <w:spacing w:after="160" w:lineRule="auto"/>
        <w:rPr/>
      </w:pPr>
      <w:bookmarkStart w:id="784" w:colFirst="0" w:colLast="0" w:name="_jug78npo9sfk"/>
      <w:bookmarkEnd w:id="784"/>
      <w:r>
        <w:rPr>
          <w:sz w:val="21"/>
          <w:szCs w:val="21"/>
          <w:rtl w:val="0"/>
        </w:rPr>
        <w:t>SkuTag</w:t>
      </w:r>
    </w:p>
    <w:tbl>
      <w:tblPr>
        <w:tblStyle w:val="000187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 id号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sku_tag_name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tag名称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 类型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Color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sku_</w:t>
            </w:r>
            <w:r>
              <w:rPr>
                <w:sz w:val="21"/>
                <w:szCs w:val="21"/>
                <w:rtl w:val="0"/>
              </w:rPr>
              <w:t>tag_type</w:t>
            </w:r>
            <w:r>
              <w:rPr>
                <w:rFonts w:hint="eastAsia"/>
                <w:sz w:val="21"/>
                <w:szCs w:val="21"/>
                <w:rtl w:val="0"/>
              </w:rPr>
              <w:t>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64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 tag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Yellow</w:t>
            </w:r>
          </w:p>
        </w:tc>
      </w:tr>
    </w:tbl>
    <w:p>
      <w:pPr>
        <w:pBdr>
          <w:bottom/>
        </w:pBdr>
        <w:ind/>
        <w:rPr/>
      </w:pPr>
      <w:r>
        <w:rPr>
          <w:rtl w:val="0"/>
        </w:rPr>
        <w:t>Shop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sz w:val="21"/>
                <w:szCs w:val="21"/>
                <w:rtl w:val="0"/>
              </w:rPr>
              <w:t>Shop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123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shop_name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1024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shop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xx小店</w:t>
            </w:r>
          </w:p>
        </w:tc>
      </w:tr>
    </w:tbl>
    <w:p>
      <w:pPr>
        <w:pBdr/>
        <w:ind/>
        <w:rPr/>
      </w:pPr>
    </w:p>
    <w:p>
      <w:pPr>
        <w:pBdr>
          <w:bottom/>
        </w:pBdr>
        <w:ind/>
        <w:rPr/>
      </w:pPr>
      <w:r>
        <w:rPr/>
        <w:t>Consumable</w:t>
      </w:r>
    </w:p>
    <w:tbl>
      <w:tblPr>
        <w:tblStyle w:val="000188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250"/>
        <w:gridCol w:w="1920"/>
        <w:gridCol w:w="840"/>
        <w:gridCol w:w="855"/>
        <w:gridCol w:w="2010"/>
        <w:gridCol w:w="1650"/>
        <w:tblGridChange w:id="0">
          <w:tblGrid>
            <w:gridCol w:w="2250"/>
            <w:gridCol w:w="1920"/>
            <w:gridCol w:w="840"/>
            <w:gridCol w:w="855"/>
            <w:gridCol w:w="2010"/>
            <w:gridCol w:w="16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consumable_id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36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sz w:val="21"/>
                <w:szCs w:val="21"/>
                <w:rtl w:val="0"/>
              </w:rPr>
              <w:t xml:space="preserve"> id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CS00015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consumable_name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128</w:t>
            </w: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consumable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名称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i w:val="0"/>
                <w:strike w:val="0"/>
                <w:spacing w:val="0"/>
                <w:sz w:val="21"/>
                <w:u w:val="none"/>
              </w:rPr>
              <w:t>123qwe##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25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count</w:t>
            </w:r>
          </w:p>
        </w:tc>
        <w:tc>
          <w:tcPr>
            <w:tcW w:w="1920" w:type="dxa"/>
            <w:tcBorders>
              <w:top w:val="single" w:color="000000" w:sz="5" w:space="0"/>
              <w:left w:val="single" w:color="cccccc" w:sz="6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（可变值）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</w:tr>
    </w:tbl>
    <w:p>
      <w:pPr>
        <w:ind/>
        <w:rPr/>
      </w:pPr>
    </w:p>
    <w:p>
      <w:pPr>
        <w:pStyle w:val="000020"/>
        <w:keepNext w:val="0"/>
        <w:keepLines w:val="0"/>
        <w:spacing w:before="360" w:after="240" w:line="300" w:lineRule="auto"/>
        <w:rPr/>
      </w:pPr>
      <w:bookmarkStart w:id="785" w:colFirst="0" w:colLast="0" w:name="_98itbjvq0cyj"/>
      <w:bookmarkEnd w:id="785"/>
      <w:bookmarkStart w:id="786" w:name="_Tocodokwm"/>
      <w:bookmarkStart w:id="787" w:name="_Toclswa6w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86"/>
      <w:bookmarkEnd w:id="787"/>
    </w:p>
    <w:tbl>
      <w:tblPr>
        <w:tblStyle w:val="000189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505"/>
        <w:tblGridChange w:id="0">
          <w:tblGrid>
            <w:gridCol w:w="1335"/>
            <w:gridCol w:w="3465"/>
            <w:gridCol w:w="2280"/>
            <w:gridCol w:w="25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/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10000001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before="360" w:after="240" w:line="300" w:lineRule="auto"/>
              <w:rPr/>
            </w:pPr>
            <w:r>
              <w:rPr>
                <w:rtl w:val="0"/>
              </w:rPr>
              <w:t>-100</w:t>
            </w:r>
            <w:r>
              <w:rPr>
                <w:rFonts w:hint="eastAsia"/>
                <w:rtl w:val="0"/>
              </w:rPr>
              <w:t>04</w:t>
            </w:r>
            <w:r>
              <w:rPr>
                <w:rtl w:val="0"/>
              </w:rPr>
              <w:t>00</w:t>
            </w:r>
            <w:r>
              <w:rPr>
                <w:rFonts w:hint="eastAsia"/>
                <w:rtl w:val="0"/>
              </w:rPr>
              <w:t>3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sku不存在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25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</w:tbl>
    <w:p>
      <w:pPr>
        <w:rPr/>
      </w:pPr>
    </w:p>
    <w:p>
      <w:pPr>
        <w:pStyle w:val="00001f"/>
        <w:keepNext w:val="0"/>
        <w:keepLines w:val="0"/>
        <w:spacing w:before="360" w:after="240" w:line="300" w:lineRule="auto"/>
        <w:rPr/>
      </w:pPr>
      <w:bookmarkStart w:id="788" w:colFirst="0" w:colLast="0" w:name="_8qsg4todue7n"/>
      <w:bookmarkEnd w:id="788"/>
      <w:bookmarkStart w:id="789" w:name="_Toc4vo212"/>
      <w:bookmarkStart w:id="790" w:name="_Toc3crmq2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6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WMS向Vendor同步sku信息</w:t>
      </w:r>
      <w:bookmarkEnd w:id="789"/>
      <w:bookmarkEnd w:id="79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/automation/tovendor/basic/sku/sync_sku_info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WMS向Vendor同步sku信息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500ms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sku_id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1" w:colFirst="0" w:colLast="0" w:name="_6llo4v12f7xq"/>
      <w:bookmarkEnd w:id="791"/>
      <w:bookmarkStart w:id="792" w:name="_Tocd24gd0"/>
      <w:bookmarkStart w:id="793" w:name="_Tocgv0xb6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792"/>
      <w:bookmarkEnd w:id="793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sku_</w:t>
            </w:r>
            <w:r>
              <w:rPr>
                <w:rFonts w:hint="eastAsia"/>
                <w:sz w:val="21"/>
                <w:szCs w:val="21"/>
                <w:rtl w:val="0"/>
              </w:rPr>
              <w:t>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List&lt;</w:t>
            </w:r>
            <w:r>
              <w:rPr>
                <w:sz w:val="21"/>
                <w:szCs w:val="21"/>
                <w:rtl w:val="0"/>
              </w:rPr>
              <w:t>SkuInfo</w:t>
            </w:r>
            <w:r>
              <w:rPr>
                <w:rFonts w:hint="eastAsia"/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与查询接口相同的结构体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21"/>
          <w:szCs w:val="21"/>
        </w:rPr>
      </w:pPr>
      <w:bookmarkStart w:id="794" w:colFirst="0" w:colLast="0" w:name="_b6hktkpl4dqe"/>
      <w:bookmarkEnd w:id="794"/>
      <w:bookmarkStart w:id="795" w:name="_Tocqvwpz2"/>
      <w:bookmarkStart w:id="796" w:name="_Tockea9rg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795"/>
      <w:bookmarkEnd w:id="796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</w:tbl>
    <w:p>
      <w:pPr>
        <w:pStyle w:val="000020"/>
        <w:keepNext w:val="0"/>
        <w:keepLines w:val="0"/>
        <w:spacing w:before="360" w:after="240" w:line="300" w:lineRule="auto"/>
        <w:rPr/>
      </w:pPr>
      <w:bookmarkStart w:id="797" w:colFirst="0" w:colLast="0" w:name="_1kt4ezn5i30z"/>
      <w:bookmarkEnd w:id="797"/>
      <w:bookmarkStart w:id="798" w:name="_Tocm9c8zt"/>
      <w:bookmarkStart w:id="799" w:name="_Tocd69y7j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798"/>
      <w:bookmarkEnd w:id="79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bookmarkStart w:id="800" w:colFirst="0" w:colLast="0" w:name="_ft5mh8qg6xz1"/>
      <w:bookmarkEnd w:id="800"/>
      <w:tr>
        <w:trPr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-10014010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ABC未配置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本项目用不到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SKU类型未配置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-10014012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SKU组未配置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-10014098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其他非法操作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上述未枚举时兜底使用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spacing w:before="360" w:after="240" w:line="300" w:lineRule="auto"/>
        <w:ind/>
        <w:rPr/>
      </w:pPr>
      <w:bookmarkStart w:id="801" w:colFirst="0" w:colLast="0" w:name="_274cp9pvh9xd"/>
      <w:bookmarkEnd w:id="801"/>
      <w:bookmarkStart w:id="802" w:name="_Toc844ku7"/>
      <w:bookmarkStart w:id="803" w:name="_Tocabeidy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7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查询AGV设备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信息</w:t>
      </w:r>
      <w:bookmarkEnd w:id="802"/>
      <w:bookmarkEnd w:id="803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robot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query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agv_status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查询AGV设备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50"/>
        <w:gridCol w:w="2355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4" w:name="_Tocbx1g33"/>
      <w:bookmarkStart w:id="805" w:name="_Toc7f1fao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04"/>
      <w:bookmarkEnd w:id="805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robot</w:t>
            </w:r>
            <w:r>
              <w:rPr>
                <w:color w:val="FF0000"/>
                <w:sz w:val="21"/>
                <w:szCs w:val="21"/>
                <w:rtl w:val="0"/>
              </w:rPr>
              <w:t>_id_list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List&lt;String&gt;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robot 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id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"1"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"2"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06" w:name="_Toct2974i"/>
      <w:bookmarkStart w:id="807" w:name="_Toc27ape0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06"/>
      <w:bookmarkEnd w:id="807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000000"/>
                <w:sz w:val="21"/>
                <w:szCs w:val="21"/>
                <w:rtl w:val="0"/>
              </w:rPr>
              <w:t>AgvStatus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每台Agv状态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b w:val="1"/>
          <w:bCs w:val="1"/>
          <w:rtl w:val="0"/>
        </w:rPr>
        <w:t>AgvStatus</w:t>
      </w:r>
    </w:p>
    <w:p>
      <w:pPr>
        <w:pStyle w:val="00015d"/>
        <w:numPr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机器人唯一编码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robot_type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机器人类型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拣货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2-搬运机器人</w:t>
            </w:r>
          </w:p>
          <w:p>
            <w:pPr>
              <w:snapToGrid w:val="1"/>
              <w:spacing w:line="240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3-拣货搬运一体机器人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root_ip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机器人ip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192.168.1.2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battery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机器人电量，0-100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status_list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List&lt;Status&gt;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sz w:val="21"/>
                <w:szCs w:val="21"/>
              </w:rPr>
              <w:t>机器人状态列表，包括：</w:t>
            </w: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、</w:t>
            </w: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（vendor侧不确认的状态可与shopee沟通）</w:t>
            </w:r>
          </w:p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robot_direction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机器人方向，0-360度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180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position_x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机器人x坐标，毫米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position_y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机器人y坐标，毫米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position_z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机器人z坐标，毫米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speed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机器人速度，mm/s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100</w:t>
            </w:r>
          </w:p>
        </w:tc>
      </w:tr>
    </w:tbl>
    <w:p>
      <w:pPr>
        <w:pStyle w:val="00001c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</w:pP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Status</w:t>
      </w: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connection_status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连接状态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在线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离线</w:t>
            </w:r>
          </w:p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行为状态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1-</w:t>
            </w:r>
            <w:r>
              <w:rPr>
                <w:i w:val="0"/>
                <w:strike w:val="0"/>
                <w:color w:val="000000"/>
                <w:u w:val="none"/>
              </w:rPr>
              <w:t>空闲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2-</w:t>
            </w:r>
            <w:r>
              <w:rPr>
                <w:i w:val="0"/>
                <w:strike w:val="0"/>
                <w:color w:val="000000"/>
                <w:u w:val="none"/>
              </w:rPr>
              <w:t>充电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3-</w:t>
            </w:r>
            <w:r>
              <w:rPr>
                <w:i w:val="0"/>
                <w:strike w:val="0"/>
                <w:color w:val="000000"/>
                <w:u w:val="none"/>
              </w:rPr>
              <w:t>执行任务</w:t>
            </w: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4-</w:t>
            </w:r>
            <w:r>
              <w:rPr>
                <w:i w:val="0"/>
                <w:strike w:val="0"/>
                <w:color w:val="000000"/>
                <w:u w:val="none"/>
              </w:rPr>
              <w:t>暂停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rFonts w:hint="eastAsia"/>
                <w:i w:val="0"/>
                <w:strike w:val="0"/>
                <w:color w:val="000000"/>
                <w:u w:val="none"/>
              </w:rPr>
              <w:t>5-</w:t>
            </w:r>
            <w:r>
              <w:rPr>
                <w:i w:val="0"/>
                <w:strike w:val="0"/>
                <w:color w:val="000000"/>
                <w:u w:val="none"/>
              </w:rPr>
              <w:t>异常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task_desc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行为描述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rFonts w:hint="eastAsia"/>
                <w:i w:val="0"/>
                <w:strike w:val="0"/>
                <w:color w:val="000000"/>
                <w:u w:val="none"/>
              </w:rPr>
            </w:pPr>
          </w:p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升举货架</w:t>
            </w:r>
          </w:p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移动中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exception_status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异常状态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1-正常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exception_desc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异常描述</w:t>
            </w:r>
          </w:p>
          <w:p>
            <w:pPr>
              <w:pBdr>
                <w:bottom/>
              </w:pBdr>
              <w:snapToGrid w:val="1"/>
              <w:spacing w:line="240"/>
              <w:ind/>
              <w:rPr/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充电桩异常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napToGrid w:val="1"/>
              <w:spacing w:line="240"/>
              <w:ind/>
              <w:rPr/>
            </w:pPr>
            <w:r>
              <w:rPr>
                <w:i w:val="0"/>
                <w:strike w:val="0"/>
                <w:color w:val="000000"/>
                <w:u w:val="none"/>
              </w:rPr>
              <w:t>onsite_status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int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/>
              <w:snapToGrid w:val="1"/>
              <w:spacing w:line="240"/>
              <w:ind/>
              <w:rPr>
                <w:i w:val="0"/>
                <w:strike w:val="0"/>
                <w:color w:val="000000"/>
                <w:u w:val="none"/>
              </w:rPr>
            </w:pPr>
            <w:r>
              <w:rPr>
                <w:i w:val="0"/>
                <w:strike w:val="0"/>
                <w:color w:val="000000"/>
                <w:u w:val="none"/>
              </w:rPr>
              <w:t>在场状态</w:t>
            </w:r>
          </w:p>
          <w:p>
            <w:pPr>
              <w:numPr/>
              <w:pBdr>
                <w:bottom/>
              </w:pBdr>
              <w:spacing w:after="160" w:lineRule="auto"/>
              <w:ind/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（固定枚举值）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0-未知</w:t>
            </w:r>
          </w:p>
          <w:p>
            <w:pPr>
              <w:numPr/>
              <w:pBd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1-在场</w:t>
            </w:r>
          </w:p>
          <w:p>
            <w:pPr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2-离场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08" w:name="_Tocra856w"/>
      <w:bookmarkStart w:id="809" w:name="_Toc4kzfok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08"/>
      <w:bookmarkEnd w:id="809"/>
    </w:p>
    <w:tbl>
      <w:tblPr>
        <w:tblStyle w:val="00018e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100140</w:t>
            </w: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794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f"/>
        <w:keepNext w:val="0"/>
        <w:keepLines w:val="0"/>
        <w:numPr/>
        <w:pBdr>
          <w:bottom/>
        </w:pBdr>
        <w:spacing w:before="360" w:after="240" w:line="300" w:lineRule="auto"/>
        <w:ind/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bookmarkStart w:id="810" w:name="_Toccnxkw3"/>
      <w:bookmarkStart w:id="811" w:name="_Toca9jdzt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5.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8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WMS向Vendor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查询Unit 信息</w:t>
      </w:r>
      <w:bookmarkEnd w:id="810"/>
    </w:p>
    <w:tbl>
      <w:tblPr>
        <w:tblStyle w:val="00018a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1425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404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/automation/tovendor/basic/inventory/query_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vendor_unit_list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WMS向Vendor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查询Unit 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Shopee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8b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85"/>
        <w:gridCol w:w="1635"/>
        <w:gridCol w:w="2370"/>
        <w:gridCol w:w="4455"/>
        <w:tblGridChange w:id="0">
          <w:tblGrid>
            <w:gridCol w:w="1185"/>
            <w:gridCol w:w="1650"/>
            <w:gridCol w:w="2355"/>
            <w:gridCol w:w="445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1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500m</w:t>
            </w:r>
            <w:r>
              <w:rPr>
                <w:sz w:val="21"/>
                <w:szCs w:val="21"/>
                <w:rtl w:val="0"/>
              </w:rPr>
              <w:t>s</w:t>
            </w:r>
          </w:p>
        </w:tc>
        <w:tc>
          <w:tcPr>
            <w:tcW w:w="16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N/A</w:t>
            </w:r>
          </w:p>
        </w:tc>
        <w:tc>
          <w:tcPr>
            <w:tcW w:w="44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2" w:name="_Tockth02a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请求字段</w:t>
      </w:r>
      <w:bookmarkEnd w:id="812"/>
    </w:p>
    <w:tbl>
      <w:tblPr>
        <w:tblStyle w:val="00018c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25"/>
        <w:gridCol w:w="840"/>
        <w:gridCol w:w="690"/>
        <w:gridCol w:w="690"/>
        <w:gridCol w:w="3630"/>
        <w:gridCol w:w="2025"/>
        <w:tblGridChange w:id="0">
          <w:tblGrid>
            <w:gridCol w:w="1725"/>
            <w:gridCol w:w="840"/>
            <w:gridCol w:w="690"/>
            <w:gridCol w:w="690"/>
            <w:gridCol w:w="3630"/>
            <w:gridCol w:w="202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仓库编号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分页码，从1开始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分页大小，默认100，最大1000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</w:t>
            </w: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rFonts w:hint="eastAsia"/>
                <w:sz w:val="21"/>
                <w:szCs w:val="21"/>
              </w:rPr>
              <w:t>_no_list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int64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  <w:tc>
          <w:tcPr>
            <w:tcW w:w="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batc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h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_no</w:t>
            </w: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 xml:space="preserve"> 列表，一次最多1000个</w:t>
            </w:r>
          </w:p>
        </w:tc>
        <w:tc>
          <w:tcPr>
            <w:tcW w:w="20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[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1</w:t>
            </w:r>
            <w:r>
              <w:rPr>
                <w:sz w:val="21"/>
                <w:szCs w:val="21"/>
                <w:rtl w:val="0"/>
              </w:rPr>
              <w:t>,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 xml:space="preserve"> </w:t>
            </w:r>
            <w:r>
              <w:rPr>
                <w:rFonts w:hint="eastAsia"/>
                <w:sz w:val="21"/>
                <w:szCs w:val="21"/>
                <w:rtl w:val="0"/>
              </w:rPr>
              <w:t>2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]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21"/>
          <w:szCs w:val="21"/>
        </w:rPr>
      </w:pPr>
      <w:bookmarkStart w:id="813" w:name="_Toc697s6u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响应字段</w:t>
      </w:r>
      <w:bookmarkEnd w:id="813"/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分页码，返回请求传的参数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page_size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int64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分页大小，返回请求传的参数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list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List&lt;</w:t>
            </w:r>
            <w:r>
              <w:rPr>
                <w:rFonts w:hint="eastAsia"/>
                <w:sz w:val="21"/>
                <w:szCs w:val="21"/>
                <w:rtl w:val="0"/>
              </w:rPr>
              <w:t>UnitItem</w:t>
            </w:r>
            <w:r>
              <w:rPr>
                <w:sz w:val="21"/>
                <w:szCs w:val="21"/>
                <w:rtl w:val="0"/>
              </w:rPr>
              <w:t>&gt;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每个 unit 的信息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l34lt"/>
        <w:numPr/>
        <w:pBdr/>
        <w:ind/>
        <w:rPr>
          <w:bCs w:val="1"/>
          <w:rtl w:val="0"/>
        </w:rPr>
      </w:pPr>
    </w:p>
    <w:p>
      <w:pPr>
        <w:pStyle w:val="0l34lt"/>
        <w:numPr/>
        <w:pBdr/>
        <w:ind/>
        <w:rPr>
          <w:b w:val="1"/>
          <w:bCs w:val="1"/>
          <w:rtl w:val="0"/>
        </w:rPr>
      </w:pPr>
      <w:r>
        <w:rPr>
          <w:rFonts w:hint="eastAsia"/>
          <w:b w:val="1"/>
          <w:bCs w:val="1"/>
          <w:rtl w:val="0"/>
        </w:rPr>
        <w:t>UnitItem</w:t>
      </w:r>
    </w:p>
    <w:p>
      <w:pPr>
        <w:pStyle w:val="00015d"/>
        <w:numPr/>
        <w:ind/>
        <w:rPr>
          <w:b w:val="1"/>
          <w:bCs w:val="1"/>
          <w:rtl w:val="0"/>
        </w:rPr>
      </w:pPr>
    </w:p>
    <w:tbl>
      <w:tblPr>
        <w:tblStyle w:val="00018d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5"/>
        <w:gridCol w:w="795"/>
        <w:gridCol w:w="705"/>
        <w:gridCol w:w="675"/>
        <w:gridCol w:w="3690"/>
        <w:gridCol w:w="1950"/>
        <w:tblGridChange w:id="0">
          <w:tblGrid>
            <w:gridCol w:w="1755"/>
            <w:gridCol w:w="795"/>
            <w:gridCol w:w="705"/>
            <w:gridCol w:w="675"/>
            <w:gridCol w:w="3690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32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sku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00001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batch_no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  <w:rtl w:val="0"/>
              </w:rPr>
              <w:t>int</w:t>
            </w:r>
            <w:r>
              <w:rPr>
                <w:rFonts w:hint="eastAsia"/>
                <w:color w:val="FF0000"/>
                <w:sz w:val="21"/>
                <w:szCs w:val="21"/>
                <w:rtl w:val="0"/>
              </w:rPr>
              <w:t>64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bigint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批次号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20250110111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7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unit_id</w:t>
            </w:r>
          </w:p>
        </w:tc>
        <w:tc>
          <w:tcPr>
            <w:tcW w:w="7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7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6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64</w:t>
            </w:r>
          </w:p>
        </w:tc>
        <w:tc>
          <w:tcPr>
            <w:tcW w:w="36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unit id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123141341</w:t>
            </w:r>
          </w:p>
        </w:tc>
      </w:tr>
    </w:tbl>
    <w:p>
      <w:pPr>
        <w:pStyle w:val="000020"/>
        <w:keepNext w:val="0"/>
        <w:keepLines w:val="0"/>
        <w:numPr/>
        <w:spacing w:before="360" w:after="240" w:line="300" w:lineRule="auto"/>
        <w:ind/>
        <w:rPr/>
      </w:pPr>
      <w:bookmarkStart w:id="814" w:name="_Tocqb8l4n"/>
      <w:r>
        <w:rPr>
          <w:rFonts w:ascii="Arial Unicode MS" w:hAnsi="Arial Unicode MS" w:eastAsia="Arial Unicode MS" w:cs="Arial Unicode MS"/>
          <w:b w:val="1"/>
          <w:bCs w:val="1"/>
          <w:color w:val="000000"/>
          <w:sz w:val="21"/>
          <w:szCs w:val="21"/>
          <w:rtl w:val="0"/>
        </w:rPr>
        <w:t>返回码</w:t>
      </w:r>
      <w:bookmarkEnd w:id="814"/>
    </w:p>
    <w:tbl>
      <w:tblPr>
        <w:tblStyle w:val="00017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35"/>
        <w:gridCol w:w="3465"/>
        <w:gridCol w:w="2280"/>
        <w:gridCol w:w="2460"/>
        <w:tblGridChange w:id="0">
          <w:tblGrid>
            <w:gridCol w:w="1335"/>
            <w:gridCol w:w="3465"/>
            <w:gridCol w:w="2280"/>
            <w:gridCol w:w="246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-10014001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参数非法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比如参数是否必填、类型不符、长度不正确、非法字符、主键重复等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Style w:val="000020"/>
              <w:keepNext w:val="0"/>
              <w:keepLines w:val="0"/>
              <w:numPr/>
              <w:spacing w:before="360" w:after="240" w:line="30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-10014099</w:t>
            </w:r>
          </w:p>
        </w:tc>
        <w:tc>
          <w:tcPr>
            <w:tcW w:w="34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系统错误</w:t>
            </w:r>
          </w:p>
        </w:tc>
        <w:tc>
          <w:tcPr>
            <w:tcW w:w="22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等线" w:hAnsi="等线" w:eastAsia="等线" w:cs="等线"/>
                <w:i w:val="0"/>
                <w:strike w:val="0"/>
                <w:color w:val="000000"/>
                <w:spacing w:val="0"/>
                <w:sz w:val="22"/>
                <w:u w:val="none"/>
              </w:rPr>
              <w:t>如限流、数据库错误、内部错误等等</w:t>
            </w:r>
          </w:p>
        </w:tc>
        <w:tc>
          <w:tcPr>
            <w:tcW w:w="246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1e"/>
        <w:keepNext w:val="0"/>
        <w:keepLines w:val="0"/>
        <w:pBdr/>
        <w:spacing w:after="240" w:line="300" w:lineRule="auto"/>
        <w:ind/>
        <w:rPr/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</w:p>
    <w:p>
      <w:pPr>
        <w:pStyle w:val="00001e"/>
        <w:keepNext w:val="0"/>
        <w:keepLines w:val="0"/>
        <w:pBdr/>
        <w:spacing w:after="240" w:line="300" w:lineRule="auto"/>
        <w:ind/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</w:pPr>
      <w:bookmarkStart w:id="815" w:name="_Tocbmyeqv"/>
    </w:p>
    <w:p>
      <w:pPr>
        <w:pStyle w:val="00001e"/>
        <w:keepNext w:val="0"/>
        <w:keepLines w:val="0"/>
        <w:pBdr>
          <w:bottom w:val="none" w:color="auto" w:sz="0" w:space="5"/>
        </w:pBdr>
        <w:spacing w:after="240" w:line="300" w:lineRule="auto"/>
        <w:rPr>
          <w:b w:val="1"/>
          <w:bCs w:val="1"/>
          <w:sz w:val="34"/>
          <w:szCs w:val="34"/>
        </w:rPr>
      </w:pPr>
      <w:r>
        <w:rPr>
          <w:rFonts w:ascii="Arial Unicode MS" w:hAnsi="Arial Unicode MS" w:eastAsia="Arial Unicode MS" w:cs="Arial Unicode MS"/>
          <w:b w:val="1"/>
          <w:bCs w:val="1"/>
          <w:sz w:val="34"/>
          <w:szCs w:val="34"/>
          <w:rtl w:val="0"/>
        </w:rPr>
        <w:t>附录</w:t>
      </w:r>
      <w:bookmarkEnd w:id="811"/>
      <w:bookmarkEnd w:id="815"/>
    </w:p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6" w:colFirst="0" w:colLast="0" w:name="_nkgeo6ko9883"/>
      <w:bookmarkEnd w:id="816"/>
      <w:bookmarkStart w:id="817" w:name="_Tocmx1b8t"/>
      <w:bookmarkStart w:id="818" w:name="_Toci6m5jf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A.1 返回码</w:t>
      </w:r>
      <w:bookmarkEnd w:id="817"/>
      <w:bookmarkEnd w:id="818"/>
    </w:p>
    <w:p>
      <w:pPr>
        <w:rPr/>
      </w:pPr>
      <w:r>
        <w:rPr>
          <w:rFonts w:ascii="Arial Unicode MS" w:hAnsi="Arial Unicode MS" w:eastAsia="Arial Unicode MS" w:cs="Arial Unicode MS"/>
          <w:rtl w:val="0"/>
        </w:rPr>
        <w:t>返回码分为成功返回码和错误返回码，其中成功返回码为0，错误返回码为一个8位的负数。vendor调用shopee的返回错误码格式为-1000xxxx，shopee调用vendor的返回错误码格式为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rtl w:val="0"/>
        </w:rPr>
        <w:t>-1001xxxx，后四位分成不同号段由不同模块使用。其中：</w:t>
      </w:r>
      <w:r>
        <w:rPr>
          <w:rFonts w:ascii="Arial Unicode MS" w:hAnsi="Arial Unicode MS" w:eastAsia="Arial Unicode MS" w:cs="Arial Unicode MS"/>
          <w:b w:val="1"/>
          <w:bCs w:val="1"/>
          <w:rtl w:val="0"/>
        </w:rPr>
        <w:t>0000-0999为公共错误，1000-1999</w:t>
      </w:r>
    </w:p>
    <w:p>
      <w:pPr>
        <w:rPr>
          <w:b w:val="1"/>
          <w:bCs w:val="1"/>
        </w:rPr>
      </w:pPr>
      <w:r>
        <w:rPr>
          <w:rFonts w:ascii="Arial Unicode MS" w:hAnsi="Arial Unicode MS" w:eastAsia="Arial Unicode MS" w:cs="Arial Unicode MS"/>
          <w:b w:val="1"/>
          <w:bCs w:val="1"/>
          <w:rtl w:val="0"/>
        </w:rPr>
        <w:t>为入库业务错误，2000-2999为出库业务错误，3000-3999为库内业务错误，4000-4999为基础资料业务错误。</w:t>
      </w:r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成功返回码</w:t>
      </w:r>
    </w:p>
    <w:tbl>
      <w:tblPr>
        <w:tblStyle w:val="00018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759"/>
        <w:gridCol w:w="4576"/>
        <w:gridCol w:w="3023"/>
        <w:tblGridChange w:id="0">
          <w:tblGrid>
            <w:gridCol w:w="1759"/>
            <w:gridCol w:w="4576"/>
            <w:gridCol w:w="302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成功描述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7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0</w:t>
            </w:r>
          </w:p>
        </w:tc>
        <w:tc>
          <w:tcPr>
            <w:tcW w:w="457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success</w:t>
            </w:r>
          </w:p>
        </w:tc>
        <w:tc>
          <w:tcPr>
            <w:tcW w:w="30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请求成功</w:t>
            </w:r>
          </w:p>
        </w:tc>
      </w:tr>
    </w:tbl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vendor调用shopee公共错误码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29"/>
        <w:gridCol w:w="3459"/>
        <w:gridCol w:w="2285"/>
        <w:gridCol w:w="2285"/>
        <w:tblGridChange w:id="0">
          <w:tblGrid>
            <w:gridCol w:w="1329"/>
            <w:gridCol w:w="3459"/>
            <w:gridCol w:w="2285"/>
            <w:gridCol w:w="228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-10000000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-10000002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3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请求IP不在白名单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IP不对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4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请求量过大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限流错误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2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</w:t>
            </w:r>
            <w:r>
              <w:rPr>
                <w:rFonts w:hint="eastAsia"/>
                <w:sz w:val="21"/>
                <w:szCs w:val="21"/>
                <w:rtl w:val="0"/>
              </w:rPr>
              <w:t>5</w:t>
            </w:r>
          </w:p>
        </w:tc>
        <w:tc>
          <w:tcPr>
            <w:tcW w:w="345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请求超时</w:t>
            </w:r>
          </w:p>
        </w:tc>
        <w:tc>
          <w:tcPr>
            <w:tcW w:w="22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</w:tr>
    </w:tbl>
    <w:p>
      <w:pPr>
        <w:keepNext w:val="0"/>
        <w:keepLines w:val="0"/>
        <w:numPr/>
        <w:pBdr>
          <w:bottom/>
        </w:pBdr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shopee调用vendor公共错误码</w:t>
      </w:r>
      <w:r>
        <w:rPr>
          <w:rFonts w:hint="eastAsia" w:ascii="Arial Unicode MS" w:hAnsi="Arial Unicode MS" w:eastAsia="Arial Unicode MS" w:cs="Arial Unicode MS"/>
          <w:rtl w:val="0"/>
        </w:rPr>
        <w:t>, 业务模块错误码详见各接口返回码说明</w:t>
      </w:r>
    </w:p>
    <w:tbl>
      <w:tblPr>
        <w:tblStyle w:val="00019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5"/>
        <w:gridCol w:w="3480"/>
        <w:gridCol w:w="2295"/>
        <w:gridCol w:w="2295"/>
        <w:tblGridChange w:id="0">
          <w:tblGrid>
            <w:gridCol w:w="1305"/>
            <w:gridCol w:w="3480"/>
            <w:gridCol w:w="2295"/>
            <w:gridCol w:w="229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错误码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错误描述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是否需要自动重试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00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鉴权失败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内容/格式错误,检查请求account/时间戳/Authorization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01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请求参数错误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参数不对，检查请求参数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否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W w:w="130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  <w:r>
              <w:rPr>
                <w:sz w:val="21"/>
                <w:szCs w:val="21"/>
                <w:rtl w:val="0"/>
              </w:rPr>
              <w:t>1001</w:t>
            </w:r>
            <w:r>
              <w:rPr>
                <w:rFonts w:hint="eastAsia"/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</w:t>
            </w:r>
            <w:r>
              <w:rPr>
                <w:sz w:val="21"/>
                <w:szCs w:val="21"/>
                <w:rtl w:val="0"/>
              </w:rPr>
              <w:t>02</w:t>
            </w:r>
          </w:p>
        </w:tc>
        <w:tc>
          <w:tcPr>
            <w:tcW w:w="34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系统错误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系统内部异常</w:t>
            </w:r>
          </w:p>
        </w:tc>
        <w:tc>
          <w:tcPr>
            <w:tcW w:w="22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Rule="auto"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</w:tr>
    </w:tbl>
    <w:p>
      <w:pPr>
        <w:pStyle w:val="00001f"/>
        <w:keepNext w:val="0"/>
        <w:keepLines w:val="0"/>
        <w:spacing w:before="360" w:after="240" w:line="300" w:lineRule="auto"/>
        <w:rPr>
          <w:b w:val="1"/>
          <w:bCs w:val="1"/>
          <w:color w:val="000000"/>
          <w:sz w:val="33"/>
          <w:szCs w:val="33"/>
        </w:rPr>
      </w:pPr>
      <w:bookmarkStart w:id="819" w:colFirst="0" w:colLast="0" w:name="_cij8ifk6hw67"/>
      <w:bookmarkEnd w:id="819"/>
      <w:bookmarkStart w:id="820" w:name="_Toc9vlhsn"/>
      <w:bookmarkStart w:id="821" w:name="_Tocnljpbb"/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A.2 测试环境</w:t>
      </w:r>
      <w:bookmarkEnd w:id="820"/>
      <w:bookmarkEnd w:id="821"/>
    </w:p>
    <w:p>
      <w:pPr>
        <w:keepNext w:val="0"/>
        <w:keepLines w:val="0"/>
        <w:spacing w:before="360" w:after="240" w:line="300" w:lineRule="auto"/>
        <w:rPr/>
      </w:pPr>
      <w:r>
        <w:rPr>
          <w:rFonts w:ascii="Arial Unicode MS" w:hAnsi="Arial Unicode MS" w:eastAsia="Arial Unicode MS" w:cs="Arial Unicode MS"/>
          <w:rtl w:val="0"/>
        </w:rPr>
        <w:t>测试域名</w:t>
      </w:r>
    </w:p>
    <w:p>
      <w:pPr>
        <w:numPr>
          <w:ilvl w:val="0"/>
          <w:numId w:val="26"/>
        </w:numPr>
        <w:pBdr>
          <w:bottom/>
        </w:pBdr>
        <w:spacing w:after="0" w:afterAutospacing="0" w:lineRule="auto"/>
        <w:ind w:left="720" w:hanging="360"/>
        <w:rPr/>
      </w:pPr>
      <w:r>
        <w:rPr>
          <w:sz w:val="21"/>
          <w:szCs w:val="21"/>
          <w:rtl w:val="0"/>
        </w:rPr>
        <w:t>Test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https://wms-automation.ssc.test.shopee.{cid} normalLink \tdfe -10 \tdlt text \tdlf FromInput \tdtf 1 \tdsub normalLink \tdkey 99vfzg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.ssc.test.shopee.{cid}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numPr>
          <w:ilvl w:val="0"/>
          <w:numId w:val="26"/>
        </w:numPr>
        <w:pBdr>
          <w:bottom/>
        </w:pBd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UAT环境：</w: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begin"/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instrText>HYPERLINK https://wms-automation.ssc.uat.shopee.{cid} normalLink \tdfe -10 \tdlt text \tdlf FromInput \tdtf 1 \tdsub normalLink \tdkey rndqdo</w:instrText>
      </w:r>
      <w:r>
        <w:rPr>
          <w:rStyle w:val="ruskmf"/>
          <w:rFonts w:ascii="Arial Unicode MS" w:hAnsi="Arial Unicode MS" w:eastAsia="Arial Unicode MS" w:cs="Arial Unicode MS"/>
          <w:sz w:val="21"/>
          <w:szCs w:val="21"/>
          <w:rtl w:val="0"/>
        </w:rPr>
        <w:fldChar w:fldCharType="separate"/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https://wms</w:t>
      </w:r>
      <w:r>
        <w:rPr>
          <w:rStyle w:val="ruskmf"/>
          <w:rFonts w:ascii="Courier New" w:hAnsi="Courier New" w:cs="Courier New"/>
          <w:i w:val="0"/>
          <w:strike w:val="0"/>
          <w:spacing w:val="0"/>
          <w:sz w:val="21"/>
        </w:rPr>
        <w:t>-automation</w:t>
      </w:r>
      <w:r>
        <w:rPr>
          <w:rStyle w:val="ruskmf"/>
          <w:rFonts w:ascii="Courier New" w:hAnsi="Courier New" w:eastAsia="Courier New" w:cs="Courier New"/>
          <w:sz w:val="21"/>
          <w:szCs w:val="21"/>
          <w:rtl w:val="0"/>
        </w:rPr>
        <w:t>.ssc.uat.shopee.{cid}</w:t>
      </w:r>
      <w:r>
        <w:rPr>
          <w:rFonts w:ascii="Arial Unicode MS" w:hAnsi="Arial Unicode MS" w:eastAsia="Arial Unicode MS" w:cs="Arial Unicode MS"/>
          <w:sz w:val="21"/>
          <w:szCs w:val="21"/>
          <w:rtl w:val="0"/>
        </w:rPr>
        <w:fldChar w:fldCharType="end"/>
      </w:r>
    </w:p>
    <w:p>
      <w:pPr>
        <w:rPr/>
      </w:pPr>
      <w:r>
        <w:rPr/>
        <w:pict>
          <v:rect style="width:0.0pt;height:1.5pt" o:hr="t" o:hrstd="t" o:hralign="center" fillcolor="#A0A0A0" stroked="f"/>
        </w:pict>
      </w:r>
    </w:p>
    <w:p>
      <w:pPr>
        <w:pStyle w:val="00001f"/>
        <w:keepNext w:val="0"/>
        <w:keepLines w:val="0"/>
        <w:numPr/>
        <w:spacing w:before="360" w:after="240" w:line="300" w:lineRule="auto"/>
        <w:ind/>
        <w:rPr>
          <w:b w:val="1"/>
          <w:bCs w:val="1"/>
          <w:color w:val="000000"/>
          <w:sz w:val="33"/>
          <w:szCs w:val="33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3 DB数据字符集说明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  <w:i w:val="0"/>
          <w:strike w:val="0"/>
          <w:color w:val="000000"/>
          <w:u w:val="none"/>
        </w:rPr>
        <w:t>需要支持特殊字符：</w:t>
      </w:r>
      <w:r>
        <w:rPr>
          <w:i w:val="0"/>
          <w:strike w:val="0"/>
          <w:color w:val="000000"/>
          <w:u w:val="none"/>
        </w:rPr>
        <w:t xml:space="preserve">DEFAULT CHARSET=utf8mb4 COLLATE=utf8mb4_unicode_ci </w:t>
      </w:r>
    </w:p>
    <w:p>
      <w:pPr>
        <w:spacing w:after="240" w:lineRule="auto"/>
        <w:rPr>
          <w:sz w:val="21"/>
          <w:szCs w:val="21"/>
        </w:rPr>
      </w:pPr>
      <w:r>
        <w:rPr>
          <w:rFonts w:ascii="Arial Unicode MS" w:hAnsi="Arial Unicode MS" w:eastAsia="Arial Unicode MS" w:cs="Arial Unicode MS"/>
          <w:b w:val="1"/>
          <w:bCs w:val="1"/>
          <w:sz w:val="21"/>
          <w:szCs w:val="21"/>
          <w:rtl w:val="0"/>
        </w:rPr>
        <w:t>文档维护说明</w:t>
      </w:r>
      <w:r>
        <w:rPr>
          <w:sz w:val="21"/>
          <w:szCs w:val="21"/>
          <w:rtl w:val="0"/>
        </w:rPr>
        <w:t>:</w:t>
      </w:r>
    </w:p>
    <w:p>
      <w:pPr>
        <w:numPr>
          <w:ilvl w:val="0"/>
          <w:numId w:val="27"/>
        </w:numPr>
        <w:spacing w:after="0" w:afterAutospacing="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本文档由Shopee WMS团队维护</w:t>
      </w:r>
    </w:p>
    <w:p>
      <w:pPr>
        <w:numPr>
          <w:ilvl w:val="0"/>
          <w:numId w:val="27"/>
        </w:numPr>
        <w:pBdr/>
        <w:spacing w:after="140" w:lineRule="auto"/>
        <w:ind w:left="720" w:hanging="360"/>
        <w:rPr/>
      </w:pPr>
      <w:r>
        <w:rPr>
          <w:rFonts w:ascii="Arial Unicode MS" w:hAnsi="Arial Unicode MS" w:eastAsia="Arial Unicode MS" w:cs="Arial Unicode MS"/>
          <w:sz w:val="21"/>
          <w:szCs w:val="21"/>
          <w:rtl w:val="0"/>
        </w:rPr>
        <w:t>建议反馈请联系：tao.fu@shopee.com</w:t>
      </w:r>
    </w:p>
    <w:p>
      <w:pPr>
        <w:pBdr/>
        <w:spacing w:after="140" w:lineRule="auto"/>
        <w:ind w:left="360"/>
        <w:rPr>
          <w:rFonts w:ascii="Arial Unicode MS" w:hAnsi="Arial Unicode MS" w:eastAsia="Arial Unicode MS" w:cs="Arial Unicode MS"/>
          <w:sz w:val="21"/>
          <w:szCs w:val="21"/>
          <w:rtl w:val="0"/>
        </w:rPr>
      </w:pPr>
    </w:p>
    <w:p>
      <w:pPr>
        <w:pStyle w:val="00001f"/>
        <w:keepNext w:val="0"/>
        <w:keepLines w:val="0"/>
        <w:pBdr/>
        <w:spacing w:before="360" w:after="240" w:line="300" w:lineRule="auto"/>
        <w:ind w:left="0"/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</w:pP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A.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4</w:t>
      </w:r>
      <w:r>
        <w:rPr>
          <w:rFonts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 xml:space="preserve"> Vendor 向WMS上报异常信息</w:t>
      </w:r>
      <w:r>
        <w:rPr>
          <w:rFonts w:hint="eastAsia" w:ascii="Arial Unicode MS" w:hAnsi="Arial Unicode MS" w:eastAsia="Arial Unicode MS" w:cs="Arial Unicode MS"/>
          <w:b w:val="1"/>
          <w:bCs w:val="1"/>
          <w:color w:val="000000"/>
          <w:sz w:val="33"/>
          <w:szCs w:val="33"/>
          <w:rtl w:val="0"/>
        </w:rPr>
        <w:t>（可选）</w:t>
      </w:r>
    </w:p>
    <w:p>
      <w:pPr>
        <w:pBdr>
          <w:bottom/>
        </w:pBdr>
        <w:snapToGrid w:val="1"/>
        <w:spacing w:line="240"/>
        <w:ind/>
        <w:rPr/>
      </w:pPr>
      <w:r>
        <w:rPr>
          <w:rFonts w:hint="eastAsia"/>
        </w:rPr>
        <w:t>Vendor使用 http接口向 WMS上报异常信息，使用一个</w:t>
      </w:r>
      <w:r>
        <w:rPr>
          <w:rFonts w:hint="eastAsia"/>
          <w:color w:val="FF0000"/>
        </w:rPr>
        <w:t>新的Host</w:t>
      </w:r>
      <w:r>
        <w:rPr>
          <w:rFonts w:hint="eastAsia"/>
        </w:rPr>
        <w:t xml:space="preserve">，其他规范参考 </w:t>
      </w:r>
      <w:r>
        <w:rPr>
          <w:rStyle w:val="ruskmf"/>
          <w:rFonts w:hint="eastAsia"/>
        </w:rPr>
        <w:fldChar w:fldCharType="begin"/>
      </w:r>
      <w:r>
        <w:rPr>
          <w:rStyle w:val="ruskmf"/>
          <w:rFonts w:hint="eastAsia"/>
        </w:rPr>
        <w:instrText>HYPERLINK \l 书签1-1</w:instrText>
      </w:r>
      <w:r>
        <w:rPr>
          <w:rStyle w:val="ruskmf"/>
          <w:rFonts w:hint="eastAsia"/>
        </w:rPr>
        <w:fldChar w:fldCharType="separate"/>
      </w:r>
      <w:r>
        <w:rPr>
          <w:rStyle w:val="ruskmf"/>
          <w:rFonts w:hint="eastAsia"/>
        </w:rPr>
        <w:t>1.1</w:t>
      </w:r>
      <w:r>
        <w:rPr>
          <w:rStyle w:val="ruskmf"/>
          <w:rFonts w:hint="eastAsia"/>
        </w:rPr>
        <w:fldChar w:fldCharType="end"/>
      </w:r>
    </w:p>
    <w:tbl>
      <w:tblPr>
        <w:tblStyle w:val="000026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110"/>
        <w:gridCol w:w="4575"/>
        <w:gridCol w:w="885"/>
        <w:gridCol w:w="510"/>
        <w:gridCol w:w="2625"/>
        <w:tblGridChange w:id="0">
          <w:tblGrid>
            <w:gridCol w:w="1110"/>
            <w:gridCol w:w="4575"/>
            <w:gridCol w:w="885"/>
            <w:gridCol w:w="510"/>
            <w:gridCol w:w="2625"/>
          </w:tblGrid>
        </w:tblGridChange>
      </w:tblGrid>
      <w:tr>
        <w:trPr>
          <w:wBefore/>
          <w:cantSplit w:val="0"/>
          <w:trHeight w:val="14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协议项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值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</w:tr>
      <w:tr>
        <w:trPr>
          <w:wBefore/>
          <w:cantSplit w:val="0"/>
          <w:trHeight w:val="2025" w:hRule="atLeast"/>
          <w:tblHeader w:val="0"/>
        </w:trPr>
        <w:tc>
          <w:tcPr>
            <w:tcW w:w="11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请求Host</w:t>
            </w:r>
          </w:p>
        </w:tc>
        <w:tc>
          <w:tcPr>
            <w:tcW w:w="45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https://wms</w:t>
            </w:r>
            <w:r>
              <w:rPr>
                <w:rFonts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-</w:t>
            </w:r>
            <w:r>
              <w:rPr>
                <w:rFonts w:hint="eastAsia" w:ascii="Courier New" w:hAnsi="Courier New" w:cs="Courier New"/>
                <w:i w:val="0"/>
                <w:strike w:val="0"/>
                <w:color w:val="88C0D0"/>
                <w:spacing w:val="0"/>
                <w:sz w:val="21"/>
                <w:u w:val="none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.ssc.{env}.shopee.{cid}</w:t>
            </w:r>
          </w:p>
        </w:tc>
        <w:tc>
          <w:tcPr>
            <w:tcW w:w="8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</w:t>
            </w:r>
          </w:p>
        </w:tc>
        <w:tc>
          <w:tcPr>
            <w:tcW w:w="5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262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{env}: test, uat, staging（生产环境无需填写）</w:t>
            </w:r>
          </w:p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{cid}: ID: "co.id", MY: "com.my", PH: "ph", SG: "sg", TH: "co.th", TW: "tw", VN: "vn", BR: "com.br", CN: "cn"</w:t>
            </w:r>
          </w:p>
        </w:tc>
      </w:tr>
    </w:tbl>
    <w:p>
      <w:pPr>
        <w:pBdr>
          <w:bottom/>
        </w:pBdr>
        <w:snapToGrid w:val="1"/>
        <w:spacing w:line="240"/>
        <w:ind/>
        <w:rPr/>
      </w:pPr>
    </w:p>
    <w:tbl>
      <w:tblPr>
        <w:tblStyle w:val="00011f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850"/>
        <w:gridCol w:w="1350"/>
        <w:gridCol w:w="975"/>
        <w:gridCol w:w="4470"/>
        <w:tblGridChange w:id="0">
          <w:tblGrid>
            <w:gridCol w:w="2850"/>
            <w:gridCol w:w="1350"/>
            <w:gridCol w:w="975"/>
            <w:gridCol w:w="4470"/>
          </w:tblGrid>
        </w:tblGridChange>
      </w:tblGrid>
      <w:tr>
        <w:trPr>
          <w:wBefore/>
          <w:cantSplit w:val="0"/>
          <w:trHeight w:val="1269" w:hRule="atLeast"/>
          <w:tblHeader w:val="0"/>
        </w:trPr>
        <w:tc>
          <w:tcPr>
            <w:tcW w:w="28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接口URL</w:t>
            </w:r>
          </w:p>
        </w:tc>
        <w:tc>
          <w:tcPr>
            <w:tcW w:w="135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接口描述</w:t>
            </w:r>
          </w:p>
        </w:tc>
        <w:tc>
          <w:tcPr>
            <w:tcW w:w="975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调用方</w:t>
            </w:r>
          </w:p>
        </w:tc>
        <w:tc>
          <w:tcPr>
            <w:tcW w:w="4470" w:type="dxa"/>
            <w:vMerge w:val="restart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业务要求</w:t>
            </w:r>
          </w:p>
        </w:tc>
      </w:tr>
      <w:tr>
        <w:trPr>
          <w:wBefore/>
          <w:cantSplit w:val="0"/>
          <w:trHeight w:val="330" w:hRule="atLeast"/>
          <w:tblHeader w:val="0"/>
        </w:trPr>
        <w:tc>
          <w:tcPr>
            <w:tcW w:w="28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4470" w:type="dxa"/>
            <w:vMerge w:val="continue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1312" w:hRule="atLeast"/>
          <w:tblHeader w:val="0"/>
        </w:trPr>
        <w:tc>
          <w:tcPr>
            <w:tcW w:w="28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/api/v2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/automation/toshopee/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vendordata</w:t>
            </w:r>
            <w:r>
              <w:rPr>
                <w:rFonts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/</w:t>
            </w:r>
            <w:r>
              <w:rPr>
                <w:rFonts w:hint="eastAsia" w:ascii="Courier New" w:hAnsi="Courier New" w:eastAsia="Courier New" w:cs="Courier New"/>
                <w:color w:val="88c0d0"/>
                <w:sz w:val="21"/>
                <w:szCs w:val="21"/>
                <w:rtl w:val="0"/>
              </w:rPr>
              <w:t>report_error</w:t>
            </w:r>
          </w:p>
        </w:tc>
        <w:tc>
          <w:tcPr>
            <w:tcW w:w="13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Vendor</w:t>
            </w:r>
            <w:r>
              <w:rPr>
                <w:rFonts w:hint="eastAsia" w:ascii="Arial Unicode MS" w:hAnsi="Arial Unicode MS" w:eastAsia="Arial Unicode MS" w:cs="Arial Unicode MS"/>
                <w:sz w:val="21"/>
                <w:szCs w:val="21"/>
                <w:rtl w:val="0"/>
              </w:rPr>
              <w:t>向WMS上报异常信息</w:t>
            </w:r>
          </w:p>
        </w:tc>
        <w:tc>
          <w:tcPr>
            <w:tcW w:w="97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vendor</w:t>
            </w:r>
          </w:p>
        </w:tc>
        <w:tc>
          <w:tcPr>
            <w:tcW w:w="44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rFonts w:ascii="SimSun" w:hAnsi="SimSun" w:eastAsia="SimSun" w:cs="SimSun"/>
                <w:color w:val="172b4d"/>
                <w:sz w:val="21"/>
                <w:szCs w:val="21"/>
                <w:rtl w:val="0"/>
              </w:rPr>
            </w:pPr>
            <w:r>
              <w:rPr>
                <w:rFonts w:hint="eastAsia" w:ascii="SimSun" w:hAnsi="SimSun" w:eastAsia="SimSun" w:cs="SimSun"/>
                <w:color w:val="FF0000"/>
                <w:sz w:val="21"/>
                <w:szCs w:val="21"/>
                <w:rtl w:val="0"/>
              </w:rPr>
              <w:t>同步调用，需要重试</w:t>
            </w:r>
          </w:p>
          <w:p>
            <w:pPr>
              <w:numPr/>
              <w:spacing w:after="160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</w:rPr>
            </w:pPr>
          </w:p>
        </w:tc>
      </w:tr>
    </w:tbl>
    <w:p>
      <w:pPr>
        <w:numPr/>
        <w:ind/>
        <w:rPr/>
      </w:pPr>
    </w:p>
    <w:tbl>
      <w:tblPr>
        <w:tblStyle w:val="000120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80"/>
        <w:gridCol w:w="1440"/>
        <w:gridCol w:w="2340"/>
        <w:gridCol w:w="4485"/>
        <w:tblGridChange w:id="0">
          <w:tblGrid>
            <w:gridCol w:w="1380"/>
            <w:gridCol w:w="1440"/>
            <w:gridCol w:w="2340"/>
            <w:gridCol w:w="4485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9645" w:type="dxa"/>
            <w:gridSpan w:val="4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接口系统要求</w:t>
            </w:r>
          </w:p>
        </w:tc>
      </w:tr>
      <w:tr>
        <w:trPr>
          <w:wBefore/>
          <w:cantSplit w:val="0"/>
          <w:trHeight w:val="570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Avg RT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b w:val="1"/>
                <w:bCs w:val="1"/>
                <w:sz w:val="21"/>
                <w:szCs w:val="21"/>
                <w:rtl w:val="0"/>
              </w:rPr>
              <w:t>Timeout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幂等字段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降级方案</w:t>
            </w:r>
          </w:p>
        </w:tc>
      </w:tr>
      <w:tr>
        <w:trPr>
          <w:wBefore/>
          <w:cantSplit w:val="0"/>
          <w:trHeight w:val="645" w:hRule="atLeast"/>
          <w:tblHeader w:val="0"/>
        </w:trPr>
        <w:tc>
          <w:tcPr>
            <w:tcW w:w="138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1s</w:t>
            </w:r>
          </w:p>
        </w:tc>
        <w:tc>
          <w:tcPr>
            <w:tcW w:w="14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10s</w:t>
            </w:r>
          </w:p>
        </w:tc>
        <w:tc>
          <w:tcPr>
            <w:tcW w:w="23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无</w:t>
            </w:r>
          </w:p>
        </w:tc>
        <w:tc>
          <w:tcPr>
            <w:tcW w:w="448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无</w:t>
            </w: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请求字段</w:t>
      </w:r>
    </w:p>
    <w:tbl>
      <w:tblPr>
        <w:tblStyle w:val="000121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70"/>
        <w:gridCol w:w="810"/>
        <w:gridCol w:w="840"/>
        <w:gridCol w:w="810"/>
        <w:gridCol w:w="3030"/>
        <w:gridCol w:w="2070"/>
        <w:tblGridChange w:id="0">
          <w:tblGrid>
            <w:gridCol w:w="2070"/>
            <w:gridCol w:w="810"/>
            <w:gridCol w:w="840"/>
            <w:gridCol w:w="810"/>
            <w:gridCol w:w="3030"/>
            <w:gridCol w:w="207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whs_id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16</w:t>
            </w:r>
          </w:p>
        </w:tc>
        <w:tc>
          <w:tcPr>
            <w:tcW w:w="30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SimSun" w:hAnsi="SimSun" w:eastAsia="SimSun" w:cs="SimSun"/>
                <w:color w:val="172b4d"/>
                <w:sz w:val="21"/>
                <w:szCs w:val="21"/>
                <w:highlight w:val="white"/>
                <w:rtl w:val="0"/>
              </w:rPr>
              <w:t>仓库id</w:t>
            </w:r>
          </w:p>
        </w:tc>
        <w:tc>
          <w:tcPr>
            <w:tcW w:w="20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SGL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error_code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  <w:rtl w:val="0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sz w:val="21"/>
                <w:szCs w:val="21"/>
                <w:rtl w:val="0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rtl w:val="0"/>
              </w:rPr>
              <w:t>64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故障code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202104220002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error_msg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string</w:t>
            </w:r>
          </w:p>
        </w:tc>
        <w:tc>
          <w:tcPr>
            <w:tcW w:w="8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</w:t>
            </w:r>
          </w:p>
        </w:tc>
        <w:tc>
          <w:tcPr>
            <w:tcW w:w="8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1024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rFonts w:ascii="Roboto" w:hAnsi="Roboto" w:eastAsia="Roboto" w:cs="Roboto"/>
                <w:color w:val="172b4d"/>
                <w:sz w:val="21"/>
                <w:szCs w:val="21"/>
                <w:highlight w:val="white"/>
              </w:rPr>
            </w:pPr>
            <w:r>
              <w:rPr>
                <w:rFonts w:hint="eastAsia" w:ascii="Roboto" w:hAnsi="Roboto" w:eastAsia="Roboto" w:cs="Roboto"/>
                <w:color w:val="172b4d"/>
                <w:sz w:val="21"/>
                <w:szCs w:val="21"/>
                <w:highlight w:val="white"/>
              </w:rPr>
              <w:t>故障描述</w:t>
            </w:r>
          </w:p>
        </w:tc>
        <w:tc>
          <w:tcPr>
            <w:tcW w:w="20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spacing w:after="160" w:line="331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响应字段</w:t>
      </w:r>
    </w:p>
    <w:tbl>
      <w:tblPr>
        <w:tblStyle w:val="000122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2055"/>
        <w:gridCol w:w="840"/>
        <w:gridCol w:w="1095"/>
        <w:gridCol w:w="1395"/>
        <w:gridCol w:w="2235"/>
        <w:gridCol w:w="1950"/>
        <w:tblGridChange w:id="0">
          <w:tblGrid>
            <w:gridCol w:w="2055"/>
            <w:gridCol w:w="840"/>
            <w:gridCol w:w="780"/>
            <w:gridCol w:w="840"/>
            <w:gridCol w:w="3105"/>
            <w:gridCol w:w="1950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字段名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类型</w:t>
            </w: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是否必须</w:t>
            </w: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最大长度</w:t>
            </w: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示例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205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84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Style w:val="000021"/>
        <w:keepNext w:val="0"/>
        <w:keepLines w:val="0"/>
        <w:numPr/>
        <w:pBdr/>
        <w:spacing w:before="360" w:after="240" w:line="300" w:lineRule="auto"/>
        <w:ind/>
        <w:rPr>
          <w:rFonts w:ascii="Arial Unicode MS" w:hAnsi="Arial Unicode MS" w:eastAsia="Arial Unicode MS" w:cs="Arial Unicode MS"/>
          <w:rtl w:val="0"/>
        </w:rPr>
      </w:pPr>
    </w:p>
    <w:p>
      <w:pPr>
        <w:pStyle w:val="000021"/>
        <w:keepNext w:val="0"/>
        <w:keepLines w:val="0"/>
        <w:numPr/>
        <w:spacing w:before="360" w:after="240" w:line="300" w:lineRule="auto"/>
        <w:ind/>
        <w:rPr/>
      </w:pPr>
      <w:r>
        <w:rPr>
          <w:rFonts w:ascii="Arial Unicode MS" w:hAnsi="Arial Unicode MS" w:eastAsia="Arial Unicode MS" w:cs="Arial Unicode MS"/>
          <w:rtl w:val="0"/>
        </w:rPr>
        <w:t>返回码</w:t>
      </w:r>
    </w:p>
    <w:tbl>
      <w:tblPr>
        <w:tblStyle w:val="000123"/>
        <w:tblW w:w="0" w:type="auto"/>
        <w:jc w:val="left"/>
        <w:tblBorders>
          <w:top w:val="single" w:color="808080" w:sz="5" w:space="0"/>
          <w:left w:val="single" w:color="808080" w:sz="5" w:space="0"/>
          <w:bottom w:val="single" w:color="808080" w:sz="5" w:space="0"/>
          <w:right w:val="single" w:color="808080" w:sz="5" w:space="0"/>
          <w:insideH w:val="single" w:color="808080" w:sz="5" w:space="0"/>
          <w:insideV w:val="single" w:color="808080" w:sz="5" w:space="0"/>
        </w:tblBorders>
        <w:tblLayout w:type="fixed"/>
        <w:tblLook w:firstRow="0" w:lastRow="0" w:firstColumn="0" w:lastColumn="0" w:noHBand="0" w:noVBand="0" w:val="0600"/>
      </w:tblPr>
      <w:tblGrid>
        <w:gridCol w:w="1309"/>
        <w:gridCol w:w="3412"/>
        <w:gridCol w:w="2439"/>
        <w:gridCol w:w="2439"/>
        <w:tblGridChange w:id="0">
          <w:tblGrid>
            <w:gridCol w:w="1309"/>
            <w:gridCol w:w="3412"/>
            <w:gridCol w:w="2439"/>
            <w:gridCol w:w="2439"/>
          </w:tblGrid>
        </w:tblGridChange>
      </w:tblGrid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返回码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描述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说明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b w:val="1"/>
                <w:bCs w:val="1"/>
                <w:sz w:val="21"/>
                <w:szCs w:val="21"/>
              </w:rPr>
            </w:pP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是否需要</w:t>
            </w:r>
            <w:r>
              <w:rPr>
                <w:rFonts w:hint="eastAsia" w:ascii="Arial Unicode MS" w:hAnsi="Arial Unicode MS" w:eastAsia="Arial Unicode MS" w:cs="Arial Unicode MS"/>
                <w:b w:val="1"/>
                <w:bCs w:val="1"/>
                <w:color w:val="FF0000"/>
                <w:sz w:val="21"/>
                <w:szCs w:val="21"/>
                <w:rtl w:val="0"/>
              </w:rPr>
              <w:t>用户</w:t>
            </w:r>
            <w:r>
              <w:rPr>
                <w:rFonts w:ascii="Arial Unicode MS" w:hAnsi="Arial Unicode MS" w:eastAsia="Arial Unicode MS" w:cs="Arial Unicode MS"/>
                <w:b w:val="1"/>
                <w:bCs w:val="1"/>
                <w:sz w:val="21"/>
                <w:szCs w:val="21"/>
                <w:rtl w:val="0"/>
              </w:rPr>
              <w:t>重试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pBdr>
                <w:bottom/>
              </w:pBdr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sz w:val="21"/>
                <w:szCs w:val="21"/>
                <w:rtl w:val="0"/>
              </w:rPr>
              <w:t>-10000001</w:t>
            </w: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参数错误</w:t>
            </w: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</w:t>
            </w: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  <w:tr>
        <w:trPr>
          <w:wBefore/>
          <w:cantSplit w:val="0"/>
          <w:trHeight w:val="540" w:hRule="atLeast"/>
          <w:tblHeader w:val="0"/>
        </w:trPr>
        <w:tc>
          <w:tcPr>
            <w:tcW w:w="130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341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  <w:tc>
          <w:tcPr>
            <w:tcW w:w="2439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numPr/>
              <w:spacing w:after="160" w:lineRule="auto"/>
              <w:ind/>
              <w:rPr>
                <w:sz w:val="21"/>
                <w:szCs w:val="21"/>
              </w:rPr>
            </w:pPr>
          </w:p>
        </w:tc>
      </w:tr>
    </w:tbl>
    <w:p>
      <w:pPr>
        <w:pBdr>
          <w:bottom/>
        </w:pBdr>
        <w:snapToGrid w:val="1"/>
        <w:spacing w:line="240"/>
        <w:ind/>
        <w:rPr>
          <w:rFonts w:hint="eastAsia"/>
          <w:i w:val="0"/>
          <w:strike w:val="0"/>
          <w:color w:val="000000"/>
          <w:u w:val="none"/>
        </w:rPr>
      </w:pPr>
    </w:p>
    <w:sectPr>
      <w:headerReference r:id="rId6" w:type="default"/>
      <w:pgSz w:w="12240" w:h="15840" w:orient="portrait"/>
      <w:pgMar w:top="1440" w:right="1440" w:bottom="1440" w:left="1440" w:header="720" w:footer="720"/>
      <w:pgNumType w:start="1"/>
    </w:sectPr>
  </w:body>
</w:document>
</file>

<file path=word/comments.xml><?xml version="1.0" encoding="utf-8"?>
<w:comments xmlns:w="http://schemas.openxmlformats.org/wordprocessingml/2006/main">
  <w:comment w:id="21" w:author="Yiting Shi" w:date="2026-01-21T04:08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包含wms和vendor都取消的订单</w:t>
      </w:r>
    </w:p>
  </w:comment>
  <w:comment w:id="28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7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6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5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24" w:author="Yiting Shi" w:date="2026-01-09T09:34:0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vendor侧，全部订单cancel，task终态也要通知wms</w:t>
      </w:r>
    </w:p>
  </w:comment>
  <w:comment w:id="23" w:author="Yiting Shi" w:date="2026-01-09T09:32:48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包含vendor，wms cancel的订单</w:t>
      </w:r>
    </w:p>
  </w:comment>
  <w:comment w:id="33" w:author="Yijia Yang" w:date="2026-01-16T08:18:5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是否保持一致</w:t>
      </w:r>
    </w:p>
  </w:comment>
  <w:comment w:id="17" w:author="Yiting Shi" w:date="2026-01-09T09:20:54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</w:comment>
  <w:comment w:id="31" w:author="Yiting Shi" w:date="2026-01-15T07:06:2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去掉。complete接口给我们qty，零拣和缺拣，释放库存，都在complete处理即可</w:t>
      </w:r>
    </w:p>
  </w:comment>
  <w:comment w:id="22" w:author="Tangjian Ouyang" w:date="2026-01-09T09:29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任务大小</w:t>
      </w:r>
    </w:p>
  </w:comment>
  <w:comment w:id="9" w:author="Tangjian Ouyang" w:date="2026-01-09T08:19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暂定异步</w:t>
      </w:r>
    </w:p>
  </w:comment>
  <w:comment w:id="12" w:author="Yiting Shi" w:date="2026-01-09T08:52:0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与下发任务的cancel，用同一个接口</w:t>
      </w:r>
    </w:p>
  </w:comment>
  <w:comment w:id="32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6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8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5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3" w:author="Yiting Shi" w:date="2026-01-09T09:16:46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vendor侧的，xingyi之前说传过来我们记录下。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xingyi说，vendor侧的pick to order仅仅只移库支持换箱，其他都不支持</w:t>
      </w:r>
    </w:p>
  </w:comment>
  <w:comment w:id="19" w:author="Yiting Shi" w:date="2026-01-09T09:22:33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不需要传sku+qty的拣货明细。vendor保证一个订单不会在多个拣货任务中，wms用传的这些订单去预占auto zone的库存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。追加的场景都是单品单件的订单</w:t>
      </w:r>
    </w:p>
  </w:comment>
  <w:comment w:id="4" w:author="Yiting Shi" w:date="2026-01-15T07:28:25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0115：倾向于开始任务不做提前绑了，空绑/解绑/cancel后回到空绑的状态，这些流程就没了。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关联device和task的本接口是同步</w:t>
      </w:r>
    </w:p>
  </w:comment>
  <w:comment w:id="1" w:author="Tangjian Ouyang" w:date="2026-01-09T07:31:20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考虑不可换箱字段</w:t>
      </w:r>
    </w:p>
  </w:comment>
  <w:comment w:id="10" w:author="Yiting Shi" w:date="2026-01-09T08:44:4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vendor-&gt;wms的取消接口，wms擦除预命中结果</w:t>
      </w:r>
    </w:p>
  </w:comment>
  <w:comment w:id="29" w:author="Yiting Shi" w:date="2026-01-09T09:40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1、qty为0的，不用给wms；</w:t>
      </w:r>
    </w:p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2、0拣的订单列表，不用传这个pickedorderinfo，只用传order list</w:t>
      </w:r>
    </w:p>
  </w:comment>
  <w:comment w:id="20" w:author="Yiting Shi" w:date="2026-01-09T09:26:11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包含wms取消，vendor没取消成功的订单</w:t>
      </w:r>
    </w:p>
  </w:comment>
  <w:comment w:id="2" w:author="Tangjian Ouyang" w:date="2026-01-09T07:33:37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vendor释放device后依然占用着，WMS需要兼容释放为using空占</w:t>
      </w:r>
    </w:p>
  </w:comment>
  <w:comment w:id="11" w:author="Yiting Shi" w:date="2026-01-09T08:45:39Z" w:initials="">
    <w:p>
      <w:pPr>
        <w:keepNext w:val="0"/>
        <w:keepLines w:val="0"/>
        <w:pageBreakBefore w:val="0"/>
        <w:widowControl w:val="0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>vendor要支持，上一个任务终态后，重复下单能成功</w:t>
      </w:r>
    </w:p>
  </w:comment>
  <w:comment w:id="14" w:author="橙果依依" w:date="2026-01-29T15:44:41Z" w:initials="">
    <w:p>
      <w:pPr>
        <w:rPr/>
      </w:pPr>
      <w:r>
        <w:rPr/>
        <w:t>去掉了</w:t>
      </w:r>
    </w:p>
  </w:comment>
  <w:comment w:id="15" w:author="橙果依依" w:date="2026-01-29T15:45:22Z" w:initials="">
    <w:p>
      <w:pPr>
        <w:rPr/>
      </w:pPr>
      <w:r>
        <w:rPr/>
        <w:t>接下来，调bind picking task的接口，绑定task和device开始任务</w:t>
      </w:r>
    </w:p>
  </w:comment>
  <w:comment w:id="34" w:author="凡" w:date="2026-02-04T09:51:04Z" w:initials="">
    <w:p>
      <w:pPr>
        <w:rPr/>
      </w:pPr>
      <w:r>
        <w:rPr/>
        <w:t>2月4号添加 Vendor创建的需要传 我们需要记录拣货的时候这个批次是冻结还是非冻结</w:t>
      </w:r>
    </w:p>
  </w:comment>
  <w:comment w:id="13" w:author="Liam" w:date="2026-02-06T11:17:18Z" w:initials="">
    <w:p>
      <w:pPr>
        <w:rPr/>
      </w:pPr>
      <w:r>
        <w:rPr/>
        <w:t>改下名字？这个应该叫撤单</w:t>
      </w:r>
    </w:p>
  </w:comment>
  <w:comment w:id="35" w:author="凡" w:date="2026-02-06T17:29:46Z" w:initials="">
    <w:p>
      <w:pPr>
        <w:rPr/>
      </w:pPr>
      <w:r>
        <w:rPr/>
        <w:t>加个字段 传要更新的移库单号</w:t>
      </w:r>
    </w:p>
  </w:comment>
  <w:comment w:id="18" w:author="橙果依依" w:date="2026-02-20T16:52:03Z" w:initials="">
    <w:p>
      <w:pPr>
        <w:rPr/>
      </w:pPr>
      <w:r>
        <w:rPr/>
        <w:t>这里有点奇怪，下面入参new_order_number_list为新追加的订单，那应该只追加订单3，传order3才对吧，为啥这里要写追加时追加order1,2,3，难道wms要支持已经在任务中的order再次传入？</w:t>
      </w:r>
    </w:p>
  </w:comment>
  <w:comment w:id="6" w:author="橙果依依" w:date="2026-02-27T15:18:04Z" w:initials="">
    <w:p>
      <w:pPr>
        <w:rPr/>
      </w:pPr>
      <w:r>
        <w:rPr/>
        <w:t>list是拣货id维度</w:t>
      </w:r>
    </w:p>
  </w:comment>
  <w:comment w:id="30" w:author="橙果依依" w:date="2026-02-27T15:29:14Z" w:initials="">
    <w:p>
      <w:pPr>
        <w:rPr/>
      </w:pPr>
      <w:r>
        <w:rPr/>
        <w:t>相同拣货id不同order，这里会有多条。wms调同步拣货明细时，要按拣货id汇聚一下。</w:t>
      </w:r>
    </w:p>
  </w:comment>
  <w:comment w:id="7" w:author="꯭s꯭m꯭i꯭l꯭e꯭" w:date="2026-03-05T14:36:50Z" w:initials="">
    <w:p>
      <w:pPr>
        <w:rPr/>
      </w:pPr>
      <w:r>
        <w:rPr/>
        <w:t>sub_pickup_id维度，外层校验重复</w:t>
      </w:r>
    </w:p>
  </w:comment>
  <w:comment w:id="0" w:author="无可救药" w:date="2026-03-30T15:12:09Z" w:initials="">
    <w:p>
      <w:pPr>
        <w:rPr/>
      </w:pPr>
      <w:r>
        <w:rPr/>
        <w:t>哪些情况下可以变更为禁止上架</w:t>
      </w:r>
    </w:p>
  </w:comment>
</w:comments>
</file>

<file path=word/fontTable.xml><?xml version="1.0" encoding="utf-8"?>
<w:fonts xmlns:w="http://schemas.openxmlformats.org/wordprocessingml/2006/main">
  <w:font w:name="Roboto"/>
  <w:font w:name="SimSun"/>
  <w:font w:name="Arial Unicode MS"/>
  <w:font w:name="Arial"/>
  <w:font w:name="Microsoft Yahei"/>
  <w:font w:name="Gungsuh"/>
  <w:font w:name="Courier New"/>
</w:fonts>
</file>

<file path=word/header1.xml><?xml version="1.0" encoding="utf-8"?>
<w:hdr xmlns:w="http://schemas.openxmlformats.org/wordprocessingml/2006/main" xmlns:w14="http://schemas.microsoft.com/office/word/2010/wordml" xmlns:v="urn:schemas-microsoft-com:vml" xmlns:o="urn:schemas-microsoft-com:office:office" xmlns:mc="http://schemas.openxmlformats.org/markup-compatibility/2006" mc:Ignorable="w14">
  <w:p>
    <w:pPr>
      <w:rPr/>
    </w:pPr>
    <w:r>
      <w:rPr/>
      <w:pict w14:anchorId="4B7C71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style="position:absolute;width:557.8718714311767pt;height:103.98007575943184pt;rotation:315;z-index:-503316481;mso-position-horizontal-relative:margin;mso-position-horizontal:center;mso-position-vertical-relative:margin;mso-position-vertical:center;" fillcolor="#e8eaed" stroked="f" type="#_x0000_t136">
          <v:fill opacity="65536f" angle="0"/>
          <v:textpath style="font-family:&amp;quot;Arial&amp;quot;;font-size:1pt;" fitshape="t" string="Shopee WMS"/>
        </v:shape>
        <v:shape id="PowerPlusWaterMarkObject590670874" style="position:absolute;left:0;text-align:left;margin-left:0;margin-top:0;width:487.95pt;height:97.55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textpath style="font-family:&quot;DengXian&quot;;font-size:1pt;font-weight:bold" string="shopee wms"/>
        </v:shape>
      </w:pict>
    </w:r>
  </w:p>
</w:hdr>
</file>

<file path=word/numbering.xml><?xml version="1.0" encoding="utf-8"?>
<w:numbering xmlns:w="http://schemas.openxmlformats.org/wordprocessingml/2006/main">
  <w:abstractNum w:abstractNumId="0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</w:abstractNum>
  <w:abstractNum w:abstractNumId="1">
    <w:lvl w:ilvl="8">
      <w:start w:val="1"/>
      <w:numFmt w:val="lowerRoman"/>
      <w:lvlText w:val="%9."/>
      <w:lvlJc w:val="left"/>
      <w:pPr>
        <w:ind w:left="385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5">
      <w:start w:val="1"/>
      <w:numFmt w:val="lowerRoman"/>
      <w:lvlText w:val="%6."/>
      <w:lvlJc w:val="left"/>
      <w:pPr>
        <w:ind w:left="2536" w:hanging="336"/>
      </w:pPr>
    </w:lvl>
  </w:abstractNum>
  <w:abstractNum w:abstractNumId="2"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</w:abstractNum>
  <w:abstractNum w:abstractNumId="3"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</w:abstractNum>
  <w:abstractNum w:abstractNumId="4"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</w:abstractNum>
  <w:abstractNum w:abstractNumId="5"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336" w:hanging="336"/>
      </w:pPr>
      <w:rPr/>
    </w:lvl>
    <w:lvl w:ilvl="7">
      <w:start w:val="1"/>
      <w:numFmt w:val="lowerLetter"/>
      <w:lvlText w:val="%8."/>
      <w:lvlJc w:val="left"/>
      <w:pPr>
        <w:ind w:left="341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</w:abstractNum>
  <w:abstractNum w:abstractNumId="8">
    <w:lvl w:ilvl="8">
      <w:start w:val="1"/>
      <w:numFmt w:val="lowerRoman"/>
      <w:lvlText w:val="%9."/>
      <w:lvlJc w:val="left"/>
      <w:pPr>
        <w:ind w:left="385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6">
      <w:start w:val="1"/>
      <w:numFmt w:val="decimal"/>
      <w:lvlText w:val="%7."/>
      <w:lvlJc w:val="left"/>
      <w:pPr>
        <w:ind w:left="297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</w:abstractNum>
  <w:abstractNum w:abstractNumId="9"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</w:abstractNum>
  <w:abstractNum w:abstractNumId="10">
    <w:lvl w:ilvl="5">
      <w:start w:val="1"/>
      <w:numFmt w:val="lowerRoman"/>
      <w:lvlText w:val="%6."/>
      <w:lvlJc w:val="left"/>
      <w:pPr>
        <w:ind w:left="253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3">
      <w:start w:val="1"/>
      <w:numFmt w:val="decimal"/>
      <w:lvlText w:val="%4."/>
      <w:lvlJc w:val="left"/>
      <w:pPr>
        <w:ind w:left="165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8">
      <w:start w:val="1"/>
      <w:numFmt w:val="lowerRoman"/>
      <w:lvlText w:val="%9."/>
      <w:lvlJc w:val="left"/>
      <w:pPr>
        <w:ind w:left="385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</w:abstractNum>
  <w:abstractNum w:abstractNumId="11"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</w:abstractNum>
  <w:abstractNum w:abstractNumId="12"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</w:abstractNum>
  <w:abstractNum w:abstractNumId="13">
    <w:lvl w:ilvl="0">
      <w:start w:val="2"/>
      <w:numFmt w:val="decimal"/>
      <w:lvlText w:val="%1、"/>
      <w:lvlJc w:val="left"/>
      <w:pPr>
        <w:tabs/>
        <w:ind w:left="33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  <w:rPr/>
    </w:lvl>
    <w:lvl w:ilvl="4">
      <w:start w:val="1"/>
      <w:numFmt w:val="lowerLetter"/>
      <w:lvlText w:val="%5)"/>
      <w:lvlJc w:val="left"/>
      <w:pPr>
        <w:ind w:left="209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</w:abstractNum>
  <w:abstractNum w:abstractNumId="14"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</w:abstractNum>
  <w:abstractNum w:abstractNumId="15">
    <w:lvl w:ilvl="3">
      <w:start w:val="1"/>
      <w:numFmt w:val="decimal"/>
      <w:lvlText w:val="%4."/>
      <w:lvlJc w:val="left"/>
      <w:pPr>
        <w:ind w:left="165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6">
      <w:start w:val="1"/>
      <w:numFmt w:val="decimal"/>
      <w:lvlText w:val="%7."/>
      <w:lvlJc w:val="left"/>
      <w:pPr>
        <w:ind w:left="297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0">
      <w:start w:val="2"/>
      <w:numFmt w:val="decimal"/>
      <w:lvlText w:val="%1."/>
      <w:lvlJc w:val="left"/>
      <w:pPr>
        <w:ind w:left="336" w:hanging="336"/>
      </w:pPr>
      <w:rPr/>
    </w:lvl>
  </w:abstractNum>
  <w:abstractNum w:abstractNumId="16"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</w:abstractNum>
  <w:abstractNum w:abstractNumId="17">
    <w:lvl w:ilvl="3">
      <w:start w:val="1"/>
      <w:numFmt w:val="decimal"/>
      <w:lvlText w:val="%4、"/>
      <w:lvlJc w:val="left"/>
      <w:pPr>
        <w:ind w:left="165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</w:abstractNum>
  <w:abstractNum w:abstractNumId="18"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ind w:left="336" w:hanging="336"/>
      </w:pPr>
      <w:rPr>
        <w:rFonts w:hint="default" w:ascii="wingdings" w:hAnsi="wingdings" w:cs="wingdings"/>
      </w:rPr>
    </w:lvl>
  </w:abstractNum>
  <w:abstractNum w:abstractNumId="19"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</w:abstractNum>
  <w:abstractNum w:abstractNumId="20">
    <w:lvl w:ilvl="3">
      <w:start w:val="1"/>
      <w:numFmt w:val="bullet"/>
      <w:lvlText w:val=""/>
      <w:pPr>
        <w:ind w:left="1656" w:hanging="336"/>
      </w:pPr>
      <w:rPr>
        <w:rFonts w:hint="default" w:ascii="wingdings" w:hAnsi="wingdings" w:cs="wingdings"/>
      </w:rPr>
    </w:lvl>
    <w:lvl w:ilvl="7">
      <w:start w:val="1"/>
      <w:numFmt w:val="bullet"/>
      <w:lvlText w:val="¡"/>
      <w:pPr>
        <w:ind w:left="3416" w:hanging="336"/>
      </w:pPr>
      <w:rPr>
        <w:rFonts w:hint="default" w:ascii="wingdings" w:hAnsi="wingdings" w:cs="wingdings"/>
      </w:rPr>
    </w:lvl>
    <w:lvl w:ilvl="8">
      <w:start w:val="1"/>
      <w:numFmt w:val="bullet"/>
      <w:lvlText w:val=""/>
      <w:pPr>
        <w:ind w:left="3856" w:hanging="336"/>
      </w:pPr>
      <w:rPr>
        <w:rFonts w:hint="default" w:ascii="wingdings" w:hAnsi="wingdings" w:cs="wingdings"/>
      </w:rPr>
    </w:lvl>
    <w:lvl w:ilvl="4">
      <w:start w:val="1"/>
      <w:numFmt w:val="bullet"/>
      <w:lvlText w:val="¡"/>
      <w:pPr>
        <w:ind w:left="2096" w:hanging="336"/>
      </w:pPr>
      <w:rPr>
        <w:rFonts w:hint="default" w:ascii="wingdings" w:hAnsi="wingdings" w:cs="wingdings"/>
      </w:rPr>
    </w:lvl>
    <w:lvl w:ilvl="5">
      <w:start w:val="1"/>
      <w:numFmt w:val="bullet"/>
      <w:lvlText w:val=""/>
      <w:pPr>
        <w:ind w:left="2536" w:hanging="336"/>
      </w:pPr>
      <w:rPr>
        <w:rFonts w:hint="default" w:ascii="wingdings" w:hAnsi="wingdings" w:cs="wingdings"/>
      </w:rPr>
    </w:lvl>
    <w:lvl w:ilvl="1">
      <w:start w:val="1"/>
      <w:numFmt w:val="bullet"/>
      <w:lvlText w:val="¡"/>
      <w:lvlJc w:val="left"/>
      <w:pPr>
        <w:ind w:left="776" w:hanging="336"/>
      </w:pPr>
      <w:rPr>
        <w:rFonts w:hint="default" w:ascii="wingdings" w:hAnsi="wingdings" w:cs="wingdings"/>
      </w:rPr>
    </w:lvl>
    <w:lvl w:ilvl="6">
      <w:start w:val="1"/>
      <w:numFmt w:val="bullet"/>
      <w:lvlText w:val=""/>
      <w:pPr>
        <w:ind w:left="2976" w:hanging="336"/>
      </w:pPr>
      <w:rPr>
        <w:rFonts w:hint="default" w:ascii="wingdings" w:hAnsi="wingdings" w:cs="wingdings"/>
      </w:rPr>
    </w:lvl>
    <w:lvl w:ilvl="2">
      <w:start w:val="1"/>
      <w:numFmt w:val="bullet"/>
      <w:lvlText w:val=""/>
      <w:lvlJc w:val="left"/>
      <w:pPr>
        <w:ind w:left="1216" w:hanging="336"/>
      </w:pPr>
      <w:rPr>
        <w:rFonts w:hint="default" w:ascii="wingdings" w:hAnsi="wingdings" w:cs="wingdings"/>
      </w:rPr>
    </w:lvl>
    <w:lvl w:ilvl="0">
      <w:start w:val="1"/>
      <w:numFmt w:val="bullet"/>
      <w:lvlText w:val=""/>
      <w:lvlJc w:val="left"/>
      <w:pPr>
        <w:tabs/>
        <w:ind w:left="336" w:hanging="336"/>
      </w:pPr>
      <w:rPr>
        <w:rFonts w:hint="default" w:ascii="wingdings" w:hAnsi="wingdings" w:cs="wingdings"/>
        <w:u/>
      </w:rPr>
    </w:lvl>
  </w:abstractNum>
  <w:abstractNum w:abstractNumId="21">
    <w:lvl w:ilvl="6">
      <w:start w:val="1"/>
      <w:numFmt w:val="decimal"/>
      <w:lvlText w:val="%7、"/>
      <w:lvlJc w:val="left"/>
      <w:pPr>
        <w:ind w:left="2976" w:hanging="336"/>
      </w:pPr>
    </w:lvl>
    <w:lvl w:ilvl="1">
      <w:start w:val="1"/>
      <w:numFmt w:val="lowerLetter"/>
      <w:lvlText w:val="%2)"/>
      <w:lvlJc w:val="left"/>
      <w:pPr>
        <w:ind w:left="776" w:hanging="336"/>
      </w:pPr>
    </w:lvl>
    <w:lvl w:ilvl="8">
      <w:start w:val="1"/>
      <w:numFmt w:val="lowerRoman"/>
      <w:lvlText w:val="%9)"/>
      <w:lvlJc w:val="left"/>
      <w:pPr>
        <w:ind w:left="3856" w:hanging="336"/>
      </w:pPr>
    </w:lvl>
    <w:lvl w:ilvl="5">
      <w:start w:val="1"/>
      <w:numFmt w:val="lowerRoman"/>
      <w:lvlText w:val="%6)"/>
      <w:lvlJc w:val="left"/>
      <w:pPr>
        <w:ind w:left="2536" w:hanging="336"/>
      </w:pPr>
    </w:lvl>
    <w:lvl w:ilvl="3">
      <w:start w:val="1"/>
      <w:numFmt w:val="decimal"/>
      <w:lvlText w:val="%4、"/>
      <w:lvlJc w:val="left"/>
      <w:pPr>
        <w:ind w:left="1656" w:hanging="336"/>
      </w:pPr>
    </w:lvl>
    <w:lvl w:ilvl="2">
      <w:start w:val="1"/>
      <w:numFmt w:val="lowerRoman"/>
      <w:lvlText w:val="%3)"/>
      <w:lvlJc w:val="left"/>
      <w:pPr>
        <w:ind w:left="1216" w:hanging="336"/>
      </w:pPr>
    </w:lvl>
    <w:lvl w:ilvl="7">
      <w:start w:val="1"/>
      <w:numFmt w:val="lowerLetter"/>
      <w:lvlText w:val="%8)"/>
      <w:lvlJc w:val="left"/>
      <w:pPr>
        <w:ind w:left="3416" w:hanging="336"/>
      </w:pPr>
    </w:lvl>
    <w:lvl w:ilvl="4">
      <w:start w:val="1"/>
      <w:numFmt w:val="lowerLetter"/>
      <w:lvlText w:val="%5)"/>
      <w:lvlJc w:val="left"/>
      <w:pPr>
        <w:ind w:left="2096" w:hanging="336"/>
      </w:pPr>
    </w:lvl>
    <w:lvl w:ilvl="0">
      <w:start w:val="1"/>
      <w:numFmt w:val="decimal"/>
      <w:lvlText w:val="%1、"/>
      <w:lvlJc w:val="left"/>
      <w:pPr>
        <w:ind w:left="336" w:hanging="336"/>
      </w:pPr>
      <w:rPr/>
    </w:lvl>
  </w:abstractNum>
  <w:abstractNum w:abstractNumId="22"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0">
      <w:start w:val="1"/>
      <w:numFmt w:val="decimal"/>
      <w:lvlText w:val="%1."/>
      <w:lvlJc w:val="left"/>
      <w:pPr>
        <w:tabs/>
        <w:ind w:left="36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/>
        <w:ind w:left="1080" w:hanging="360"/>
      </w:pPr>
      <w:rPr>
        <w:rFonts w:ascii="Roboto" w:hAnsi="Roboto" w:eastAsia="Roboto" w:cs="Roboto"/>
        <w:color w:val="172b4d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1800" w:hanging="360"/>
      </w:pPr>
      <w:rPr>
        <w:u w:val="none"/>
      </w:rPr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</w:abstractNum>
  <w:abstractNum w:abstractNumId="24">
    <w:lvl w:ilvl="3">
      <w:start w:val="1"/>
      <w:numFmt w:val="decimal"/>
      <w:lvlText w:val="%4."/>
      <w:lvlJc w:val="left"/>
      <w:pPr>
        <w:ind w:left="1656" w:hanging="336"/>
      </w:pPr>
    </w:lvl>
    <w:lvl w:ilvl="2">
      <w:start w:val="1"/>
      <w:numFmt w:val="lowerRoman"/>
      <w:lvlText w:val="%3."/>
      <w:lvlJc w:val="left"/>
      <w:pPr>
        <w:ind w:left="1216" w:hanging="336"/>
      </w:pPr>
    </w:lvl>
    <w:lvl w:ilvl="4">
      <w:start w:val="1"/>
      <w:numFmt w:val="lowerLetter"/>
      <w:lvlText w:val="%5."/>
      <w:lvlJc w:val="left"/>
      <w:pPr>
        <w:ind w:left="2096" w:hanging="336"/>
      </w:pPr>
    </w:lvl>
    <w:lvl w:ilvl="0">
      <w:start w:val="1"/>
      <w:numFmt w:val="decimal"/>
      <w:lvlText w:val="%1."/>
      <w:lvlJc w:val="left"/>
      <w:pPr>
        <w:ind w:left="336" w:hanging="336"/>
      </w:pPr>
      <w:rPr/>
    </w:lvl>
    <w:lvl w:ilvl="6">
      <w:start w:val="1"/>
      <w:numFmt w:val="decimal"/>
      <w:lvlText w:val="%7."/>
      <w:lvlJc w:val="left"/>
      <w:pPr>
        <w:ind w:left="2976" w:hanging="336"/>
      </w:pPr>
    </w:lvl>
    <w:lvl w:ilvl="1">
      <w:start w:val="1"/>
      <w:numFmt w:val="lowerLetter"/>
      <w:lvlText w:val="%2."/>
      <w:lvlJc w:val="left"/>
      <w:pPr>
        <w:ind w:left="776" w:hanging="336"/>
      </w:pPr>
    </w:lvl>
    <w:lvl w:ilvl="7">
      <w:start w:val="1"/>
      <w:numFmt w:val="lowerLetter"/>
      <w:lvlText w:val="%8."/>
      <w:lvlJc w:val="left"/>
      <w:pPr>
        <w:ind w:left="3416" w:hanging="336"/>
      </w:pPr>
    </w:lvl>
    <w:lvl w:ilvl="5">
      <w:start w:val="1"/>
      <w:numFmt w:val="lowerRoman"/>
      <w:lvlText w:val="%6."/>
      <w:lvlJc w:val="left"/>
      <w:pPr>
        <w:ind w:left="2536" w:hanging="336"/>
      </w:pPr>
    </w:lvl>
    <w:lvl w:ilvl="8">
      <w:start w:val="1"/>
      <w:numFmt w:val="lowerRoman"/>
      <w:lvlText w:val="%9."/>
      <w:lvlJc w:val="left"/>
      <w:pPr>
        <w:ind w:left="3856" w:hanging="336"/>
      </w:pPr>
    </w:lvl>
  </w:abstractNum>
  <w:abstractNum w:abstractNumId="25"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sz w:val="21"/>
        <w:szCs w:val="21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、"/>
      <w:lvlJc w:val="left"/>
      <w:pPr>
        <w:tabs/>
        <w:ind w:left="336" w:hanging="336"/>
      </w:pPr>
      <w:rPr/>
    </w:lvl>
    <w:lvl w:ilvl="8">
      <w:start w:val="1"/>
      <w:numFmt w:val="lowerRoman"/>
      <w:lvlText w:val="%9)"/>
      <w:lvlJc w:val="left"/>
      <w:pPr>
        <w:ind w:left="3856" w:hanging="336"/>
      </w:pPr>
      <w:rPr/>
    </w:lvl>
    <w:lvl w:ilvl="7">
      <w:start w:val="1"/>
      <w:numFmt w:val="lowerLetter"/>
      <w:lvlText w:val="%8)"/>
      <w:lvlJc w:val="left"/>
      <w:pPr>
        <w:ind w:left="3416" w:hanging="336"/>
      </w:pPr>
      <w:rPr/>
    </w:lvl>
    <w:lvl w:ilvl="3">
      <w:start w:val="1"/>
      <w:numFmt w:val="decimal"/>
      <w:lvlText w:val="%4、"/>
      <w:lvlJc w:val="left"/>
      <w:pPr>
        <w:ind w:left="1656" w:hanging="336"/>
      </w:pPr>
      <w:rPr/>
    </w:lvl>
    <w:lvl w:ilvl="1">
      <w:start w:val="1"/>
      <w:numFmt w:val="lowerLetter"/>
      <w:lvlText w:val="%2)"/>
      <w:lvlJc w:val="left"/>
      <w:pPr>
        <w:ind w:left="776" w:hanging="336"/>
      </w:pPr>
      <w:rPr/>
    </w:lvl>
    <w:lvl w:ilvl="5">
      <w:start w:val="1"/>
      <w:numFmt w:val="lowerRoman"/>
      <w:lvlText w:val="%6)"/>
      <w:lvlJc w:val="left"/>
      <w:pPr>
        <w:ind w:left="2536" w:hanging="336"/>
      </w:pPr>
      <w:rPr/>
    </w:lvl>
    <w:lvl w:ilvl="2">
      <w:start w:val="1"/>
      <w:numFmt w:val="lowerRoman"/>
      <w:lvlText w:val="%3)"/>
      <w:lvlJc w:val="left"/>
      <w:pPr>
        <w:ind w:left="1216" w:hanging="336"/>
      </w:pPr>
      <w:rPr/>
    </w:lvl>
    <w:lvl w:ilvl="6">
      <w:start w:val="1"/>
      <w:numFmt w:val="decimal"/>
      <w:lvlText w:val="%7、"/>
      <w:lvlJc w:val="left"/>
      <w:pPr>
        <w:ind w:left="2976" w:hanging="336"/>
      </w:pPr>
      <w:rPr/>
    </w:lvl>
    <w:lvl w:ilvl="4">
      <w:start w:val="1"/>
      <w:numFmt w:val="lowerLetter"/>
      <w:lvlText w:val="%5)"/>
      <w:lvlJc w:val="left"/>
      <w:pPr>
        <w:ind w:left="2096" w:hanging="336"/>
      </w:pPr>
      <w:rPr/>
    </w:lvl>
  </w:abstractNum>
  <w:num w:numId="26">
    <w:abstractNumId w:val="14"/>
  </w:num>
  <w:num w:numId="9">
    <w:abstractNumId w:val="24"/>
  </w:num>
  <w:num w:numId="15">
    <w:abstractNumId w:val="0"/>
  </w:num>
  <w:num w:numId="2">
    <w:abstractNumId w:val="16"/>
  </w:num>
  <w:num w:numId="6">
    <w:abstractNumId w:val="4"/>
  </w:num>
  <w:num w:numId="24">
    <w:abstractNumId w:val="26"/>
  </w:num>
  <w:num w:numId="23">
    <w:abstractNumId w:val="20"/>
  </w:num>
  <w:num w:numId="16">
    <w:abstractNumId w:val="9"/>
  </w:num>
  <w:num w:numId="11">
    <w:abstractNumId w:val="10"/>
  </w:num>
  <w:num w:numId="27">
    <w:abstractNumId w:val="2"/>
  </w:num>
  <w:num w:numId="5">
    <w:abstractNumId w:val="25"/>
  </w:num>
  <w:num w:numId="3">
    <w:abstractNumId w:val="5"/>
  </w:num>
  <w:num w:numId="14">
    <w:abstractNumId w:val="3"/>
  </w:num>
  <w:num w:numId="21">
    <w:abstractNumId w:val="21"/>
  </w:num>
  <w:num w:numId="1">
    <w:abstractNumId w:val="1"/>
  </w:num>
  <w:num w:numId="4">
    <w:abstractNumId w:val="11"/>
  </w:num>
  <w:num w:numId="10">
    <w:abstractNumId w:val="15"/>
  </w:num>
  <w:num w:numId="20">
    <w:abstractNumId w:val="18"/>
  </w:num>
  <w:num w:numId="22">
    <w:abstractNumId w:val="12"/>
  </w:num>
  <w:num w:numId="7">
    <w:abstractNumId w:val="13"/>
  </w:num>
  <w:num w:numId="17">
    <w:abstractNumId w:val="19"/>
  </w:num>
  <w:num w:numId="19">
    <w:abstractNumId w:val="8"/>
  </w:num>
  <w:num w:numId="25">
    <w:abstractNumId w:val="23"/>
  </w:num>
  <w:num w:numId="8">
    <w:abstractNumId w:val="17"/>
  </w:num>
  <w:num w:numId="12">
    <w:abstractNumId w:val="7"/>
  </w:num>
  <w:num w:numId="13">
    <w:abstractNumId w:val="6"/>
  </w:num>
  <w:num w:numId="18">
    <w:abstractNumId w:val="22"/>
  </w:num>
</w:numbering>
</file>

<file path=word/settings.xml><?xml version="1.0" encoding="utf-8"?>
<w:settings xmlns:w="http://schemas.openxmlformats.org/wordprocessingml/2006/main">
  <w:embedTrueTypeFonts w:val="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Grid Table 3" w:uiPriority="48"/>
    <w:lsdException w:name="Light Shading" w:uiPriority="60"/>
    <w:lsdException w:name="No List" w:uiPriority="99" w:semiHidden="1" w:unhideWhenUsed="1"/>
    <w:lsdException w:name="List Table 7 Colorful Accent 4" w:uiPriority="52"/>
    <w:lsdException w:name="List Table 2" w:uiPriority="47"/>
    <w:lsdException w:name="Medium Grid 3 Accent 1" w:uiPriority="69"/>
    <w:lsdException w:name="Quote" w:uiPriority="99"/>
    <w:lsdException w:name="Grid Table 7 Colorful" w:uiPriority="52"/>
    <w:lsdException w:name="Table List 4" w:semiHidden="1" w:unhideWhenUsed="1"/>
    <w:lsdException w:name="Medium Shading 2 Accent 5" w:uiPriority="64"/>
    <w:lsdException w:name="Medium Shading 1 Accent 5" w:uiPriority="63"/>
    <w:lsdException w:name="List Table 7 Colorful" w:uiPriority="52"/>
    <w:lsdException w:name="Unresolved Mention" w:uiPriority="99" w:semiHidden="1" w:unhideWhenUsed="1"/>
    <w:lsdException w:name="List Table 6 Colorful Accent 6" w:uiPriority="51"/>
    <w:lsdException w:name="HTML Definition" w:uiPriority="99"/>
    <w:lsdException w:name="Colorful List Accent 2" w:uiPriority="72"/>
    <w:lsdException w:name="Table Colorful 2" w:semiHidden="1" w:unhideWhenUsed="1"/>
    <w:lsdException w:name="Grid Table 1 Light Accent 1" w:uiPriority="46"/>
    <w:lsdException w:name="Light Grid Accent 4" w:uiPriority="62"/>
    <w:lsdException w:name="footnote text" w:uiPriority="99" w:semiHidden="1" w:unhideWhenUsed="1"/>
    <w:lsdException w:name="Plain Table 5" w:uiPriority="45"/>
    <w:lsdException w:name="toc 3" w:uiPriority="99"/>
    <w:lsdException w:name="Light List Accent 2" w:uiPriority="61"/>
    <w:lsdException w:name="Medium Grid 1" w:uiPriority="67"/>
    <w:lsdException w:name="Medium Grid 2" w:uiPriority="68"/>
    <w:lsdException w:name="Grid Table 6 Colorful Accent 2" w:uiPriority="51"/>
    <w:lsdException w:name="Grid Table 5 Dark Accent 4" w:uiPriority="50"/>
    <w:lsdException w:name="Colorful List Accent 5" w:uiPriority="72"/>
    <w:lsdException w:name="Table Subtle 2" w:semiHidden="1" w:unhideWhenUsed="1"/>
    <w:lsdException w:name="List Table 1 Light" w:uiPriority="46"/>
    <w:lsdException w:name="Light List Accent 3" w:uiPriority="61"/>
    <w:lsdException w:name="Medium Grid 1 Accent 1" w:uiPriority="67"/>
    <w:lsdException w:name="List Table 5 Dark Accent 1" w:uiPriority="50"/>
    <w:lsdException w:name="Medium Grid 1 Accent 5" w:uiPriority="67"/>
    <w:lsdException w:name="heading 6" w:qFormat="1"/>
    <w:lsdException w:name="List Table 6 Colorful Accent 4" w:uiPriority="51"/>
    <w:lsdException w:name="footnote reference" w:uiPriority="99" w:semiHidden="1" w:unhideWhenUsed="1"/>
    <w:lsdException w:name="List Table 7 Colorful Accent 5" w:uiPriority="52"/>
    <w:lsdException w:name="Table Contemporary" w:semiHidden="1" w:unhideWhenUsed="1"/>
    <w:lsdException w:name="Grid Table 4 Accent 2" w:uiPriority="49"/>
    <w:lsdException w:name="Medium List 1 Accent 6" w:uiPriority="65"/>
    <w:lsdException w:name="Light Shading Accent 3" w:uiPriority="60"/>
    <w:lsdException w:name="Grid Table 2 Accent 6" w:uiPriority="47"/>
    <w:lsdException w:name="Colorful List Accent 3" w:uiPriority="72"/>
    <w:lsdException w:name="Table Simple 1" w:semiHidden="1" w:unhideWhenUsed="1"/>
    <w:lsdException w:name="Light Grid Accent 3" w:uiPriority="62"/>
    <w:lsdException w:name="Grid Table 5 Dark Accent 3" w:uiPriority="50"/>
    <w:lsdException w:name="Colorful Grid Accent 1" w:uiPriority="73"/>
    <w:lsdException w:name="Dark List Accent 6" w:uiPriority="70"/>
    <w:lsdException w:name="Medium Shading 1 Accent 6" w:uiPriority="63"/>
    <w:lsdException w:name="Colorful List" w:uiPriority="72"/>
    <w:lsdException w:name="Table Web 1" w:semiHidden="1" w:unhideWhenUsed="1"/>
    <w:lsdException w:name="Grid Table 4 Accent 6" w:uiPriority="49"/>
    <w:lsdException w:name="Grid Table 2 Accent 1" w:uiPriority="47"/>
    <w:lsdException w:name="Grid Table 7 Colorful Accent 2" w:uiPriority="52"/>
    <w:lsdException w:name="Light Grid Accent 1" w:uiPriority="62"/>
    <w:lsdException w:name="List Table 5 Dark Accent 2" w:uiPriority="50"/>
    <w:lsdException w:name="Dark List Accent 3" w:uiPriority="70"/>
    <w:lsdException w:name="heading 2" w:qFormat="1"/>
    <w:lsdException w:name="List Table 3 Accent 1" w:uiPriority="48"/>
    <w:lsdException w:name="List Table 4 Accent 4" w:uiPriority="49"/>
    <w:lsdException w:name="Light Grid Accent 2" w:uiPriority="62"/>
    <w:lsdException w:name="List Table 4 Accent 6" w:uiPriority="49"/>
    <w:lsdException w:name="Dark List" w:uiPriority="70"/>
    <w:lsdException w:name="Grid Table 3 Accent 6" w:uiPriority="48"/>
    <w:lsdException w:name="Grid Table 6 Colorful Accent 5" w:uiPriority="51"/>
    <w:lsdException w:name="Intense Reference" w:uiPriority="32" w:qFormat="1"/>
    <w:lsdException w:name="No Spacing" w:uiPriority="99"/>
    <w:lsdException w:name="List Table 2 Accent 5" w:uiPriority="47"/>
    <w:lsdException w:name="Table Columns 1" w:semiHidden="1" w:unhideWhenUsed="1"/>
    <w:lsdException w:name="Table Web 2" w:semiHidden="1" w:unhideWhenUsed="1"/>
    <w:lsdException w:name="List Table 7 Colorful Accent 6" w:uiPriority="52"/>
    <w:lsdException w:name="Intense Emphasis" w:uiPriority="21" w:qFormat="1"/>
    <w:lsdException w:name="Grid Table 1 Light" w:uiPriority="46"/>
    <w:lsdException w:name="Medium Grid 2 Accent 1" w:uiPriority="68"/>
    <w:lsdException w:name="Table Grid 8" w:semiHidden="1" w:unhideWhenUsed="1"/>
    <w:lsdException w:name="Table Columns 2" w:semiHidden="1" w:unhideWhenUsed="1"/>
    <w:lsdException w:name="Grid Table 3 Accent 1" w:uiPriority="48"/>
    <w:lsdException w:name="toc 4" w:uiPriority="99"/>
    <w:lsdException w:name="Table Theme" w:semiHidden="1" w:unhideWhenUsed="1"/>
    <w:lsdException w:name="Table Elegant" w:semiHidden="1" w:unhideWhenUsed="1"/>
    <w:lsdException w:name="Table List 8" w:semiHidden="1" w:unhideWhenUsed="1"/>
    <w:lsdException w:name="List Table 2 Accent 3" w:uiPriority="47"/>
    <w:lsdException w:name="Table 3D effects 2" w:semiHidden="1" w:unhideWhenUsed="1"/>
    <w:lsdException w:name="Medium Shading 2 Accent 3" w:uiPriority="64"/>
    <w:lsdException w:name="Table Grid 4" w:semiHidden="1" w:unhideWhenUsed="1"/>
    <w:lsdException w:name="Normal Table" w:uiPriority="99" w:semiHidden="1" w:unhideWhenUsed="1"/>
    <w:lsdException w:name="Light List Accent 1" w:uiPriority="61"/>
    <w:lsdException w:name="Light Shading Accent 6" w:uiPriority="60"/>
    <w:lsdException w:name="Table Web 3" w:semiHidden="1" w:unhideWhenUsed="1"/>
    <w:lsdException w:name="Medium Grid 1 Accent 6" w:uiPriority="67"/>
    <w:lsdException w:name="Grid Table 4 Accent 1" w:uiPriority="49"/>
    <w:lsdException w:name="List Table 2 Accent 6" w:uiPriority="47"/>
    <w:lsdException w:name="List Table 6 Colorful Accent 5" w:uiPriority="51"/>
    <w:lsdException w:name="Grid Table 4 Accent 4" w:uiPriority="49"/>
    <w:lsdException w:name="Plain Table 2" w:uiPriority="42"/>
    <w:lsdException w:name="Grid Table Light" w:uiPriority="40"/>
    <w:lsdException w:name="List Table 6 Colorful Accent 3" w:uiPriority="51"/>
    <w:lsdException w:name="Medium List 2" w:uiPriority="66"/>
    <w:lsdException w:name="HTML Acronym" w:uiPriority="99"/>
    <w:lsdException w:name="Subtle Emphasis" w:uiPriority="19" w:qFormat="1"/>
    <w:lsdException w:name="Grid Table 7 Colorful Accent 3" w:uiPriority="52"/>
    <w:lsdException w:name="List Table 4 Accent 3" w:uiPriority="49"/>
    <w:lsdException w:name="Medium Grid 2 Accent 4" w:uiPriority="68"/>
    <w:lsdException w:name="HTML Typewriter" w:uiPriority="99"/>
    <w:lsdException w:name="List Table 3 Accent 2" w:uiPriority="48"/>
    <w:lsdException w:name="toc 7" w:uiPriority="99"/>
    <w:lsdException w:name="Outline List 2" w:uiPriority="99" w:semiHidden="1" w:unhideWhenUsed="1"/>
    <w:lsdException w:name="List Table 6 Colorful Accent 2" w:uiPriority="51"/>
    <w:lsdException w:name="List Table 1 Light Accent 2" w:uiPriority="46"/>
    <w:lsdException w:name="Table Colorful 3" w:semiHidden="1" w:unhideWhenUsed="1"/>
    <w:lsdException w:name="Colorful List Accent 4" w:uiPriority="72"/>
    <w:lsdException w:name="List Table 4 Accent 1" w:uiPriority="49"/>
    <w:lsdException w:name="Medium Grid 3 Accent 6" w:uiPriority="69"/>
    <w:lsdException w:name="toc 6" w:uiPriority="99"/>
    <w:lsdException w:name="Dark List Accent 5" w:uiPriority="70"/>
    <w:lsdException w:name="Grid Table 2 Accent 2" w:uiPriority="47"/>
    <w:lsdException w:name="List Table 1 Light Accent 4" w:uiPriority="46"/>
    <w:lsdException w:name="List Table 4 Accent 2" w:uiPriority="49"/>
    <w:lsdException w:name="HTML Keyboard" w:uiPriority="99"/>
    <w:lsdException w:name="List Table 5 Dark Accent 4" w:uiPriority="50"/>
    <w:lsdException w:name="Grid Table 2 Accent 3" w:uiPriority="47"/>
    <w:lsdException w:name="Table Professional" w:semiHidden="1" w:unhideWhenUsed="1"/>
    <w:lsdException w:name="Grid Table 1 Light Accent 5" w:uiPriority="46"/>
    <w:lsdException w:name="Table Subtle 1" w:semiHidden="1" w:unhideWhenUsed="1"/>
    <w:lsdException w:name="Title" w:qFormat="1"/>
    <w:lsdException w:name="Normal" w:qFormat="1"/>
    <w:lsdException w:name="heading 3" w:qFormat="1"/>
    <w:lsdException w:name="Grid Table 5 Dark Accent 1" w:uiPriority="50"/>
    <w:lsdException w:name="Grid Table 2 Accent 5" w:uiPriority="47"/>
    <w:lsdException w:name="Table Classic 4" w:semiHidden="1" w:unhideWhenUsed="1"/>
    <w:lsdException w:name="Medium Grid 1 Accent 2" w:uiPriority="67"/>
    <w:lsdException w:name="Table List 7" w:semiHidden="1" w:unhideWhenUsed="1"/>
    <w:lsdException w:name="Grid Table 5 Dark" w:uiPriority="50"/>
    <w:lsdException w:name="heading 9" w:unhideWhenUsed="1" w:qFormat="1"/>
    <w:lsdException w:name="List Table 6 Colorful Accent 1" w:uiPriority="51"/>
    <w:lsdException w:name="List Table 2 Accent 4" w:uiPriority="47"/>
    <w:lsdException w:name="List Table 3" w:uiPriority="48"/>
    <w:lsdException w:name="toc 9" w:uiPriority="99"/>
    <w:lsdException w:name="Subtitle" w:qFormat="1"/>
    <w:lsdException w:name="Colorful Grid Accent 3" w:uiPriority="73"/>
    <w:lsdException w:name="Plain Table 4" w:uiPriority="44"/>
    <w:lsdException w:name="Revision" w:uiPriority="99" w:semiHidden="1"/>
    <w:lsdException w:name="List Table 3 Accent 5" w:uiPriority="48"/>
    <w:lsdException w:name="Table 3D effects 1" w:semiHidden="1" w:unhideWhenUsed="1"/>
    <w:lsdException w:name="TOC Heading" w:uiPriority="39" w:semiHidden="1" w:unhideWhenUsed="1" w:qFormat="1"/>
    <w:lsdException w:name="Medium Shading 2" w:uiPriority="64"/>
    <w:lsdException w:name="Colorful Shading Accent 4" w:uiPriority="71"/>
    <w:lsdException w:name="Table Simple 2" w:semiHidden="1" w:unhideWhenUsed="1"/>
    <w:lsdException w:name="Colorful Grid" w:uiPriority="73"/>
    <w:lsdException w:name="Medium Grid 3 Accent 3" w:uiPriority="69"/>
    <w:lsdException w:name="Medium List 2 Accent 4" w:uiPriority="66"/>
    <w:lsdException w:name="toc 5" w:uiPriority="99"/>
    <w:lsdException w:name="Medium List 2 Accent 2" w:uiPriority="66"/>
    <w:lsdException w:name="heading 7" w:unhideWhenUsed="1" w:qFormat="1"/>
    <w:lsdException w:name="toc 2" w:uiPriority="99"/>
    <w:lsdException w:name="Outline List 3" w:uiPriority="99" w:semiHidden="1" w:unhideWhenUsed="1"/>
    <w:lsdException w:name="toc 8" w:uiPriority="99"/>
    <w:lsdException w:name="List Table 1 Light Accent 3" w:uiPriority="46"/>
    <w:lsdException w:name="Mention" w:uiPriority="99" w:semiHidden="1" w:unhideWhenUsed="1"/>
    <w:lsdException w:name="Grid Table 1 Light Accent 2" w:uiPriority="46"/>
    <w:lsdException w:name="Table List 1" w:semiHidden="1" w:unhideWhenUsed="1"/>
    <w:lsdException w:name="Medium Grid 1 Accent 4" w:uiPriority="67"/>
    <w:lsdException w:name="caption" w:semiHidden="1" w:unhideWhenUsed="1" w:qFormat="1"/>
    <w:lsdException w:name="Grid Table 2 Accent 4" w:uiPriority="47"/>
    <w:lsdException w:name="Grid Table 2" w:uiPriority="47"/>
    <w:lsdException w:name="Emphasis" w:qFormat="1"/>
    <w:lsdException w:name="Grid Table 1 Light Accent 4" w:uiPriority="46"/>
    <w:lsdException w:name="Grid Table 4" w:uiPriority="49"/>
    <w:lsdException w:name="List Table 1 Light Accent 5" w:uiPriority="46"/>
    <w:lsdException w:name="Medium Grid 2 Accent 6" w:uiPriority="68"/>
    <w:lsdException w:name="Default Paragraph Font" w:uiPriority="1" w:semiHidden="1" w:unhideWhenUsed="1"/>
    <w:lsdException w:name="Light Shading Accent 4" w:uiPriority="60"/>
    <w:lsdException w:name="Grid Table 5 Dark Accent 2" w:uiPriority="50"/>
    <w:lsdException w:name="Light Grid Accent 6" w:uiPriority="62"/>
    <w:lsdException w:name="Grid Table 3 Accent 3" w:uiPriority="48"/>
    <w:lsdException w:name="heading 1" w:qFormat="1"/>
    <w:lsdException w:name="Medium Shading 2 Accent 4" w:uiPriority="64"/>
    <w:lsdException w:name="Medium List 1 Accent 2" w:uiPriority="65"/>
    <w:lsdException w:name="Table 3D effects 3" w:semiHidden="1" w:unhideWhenUsed="1"/>
    <w:lsdException w:name="List Table 5 Dark Accent 6" w:uiPriority="50"/>
    <w:lsdException w:name="List Table 7 Colorful Accent 1" w:uiPriority="52"/>
    <w:lsdException w:name="Book Title" w:uiPriority="33" w:qFormat="1"/>
    <w:lsdException w:name="HTML Sample" w:uiPriority="99"/>
    <w:lsdException w:name="Light List Accent 5" w:uiPriority="61"/>
    <w:lsdException w:name="Medium Shading 1 Accent 4" w:uiPriority="63"/>
    <w:lsdException w:name="heading 8" w:unhideWhenUsed="1" w:qFormat="1"/>
    <w:lsdException w:name="List Table 5 Dark Accent 3" w:uiPriority="50"/>
    <w:lsdException w:name="Table List 2" w:semiHidden="1" w:unhideWhenUsed="1"/>
    <w:lsdException w:name="List Table 4 Accent 5" w:uiPriority="49"/>
    <w:lsdException w:name="Plain Table 3" w:uiPriority="43"/>
    <w:lsdException w:name="Colorful List Accent 1" w:uiPriority="72"/>
    <w:lsdException w:name="Bibliography" w:uiPriority="37" w:semiHidden="1" w:unhideWhenUsed="1"/>
    <w:lsdException w:name="Outline List 1" w:uiPriority="99" w:semiHidden="1" w:unhideWhenUsed="1"/>
    <w:lsdException w:name="Medium Grid 3 Accent 4" w:uiPriority="69"/>
    <w:lsdException w:name="Medium Shading 1 Accent 2" w:uiPriority="63"/>
    <w:lsdException w:name="Colorful Shading Accent 3" w:uiPriority="71"/>
    <w:lsdException w:name="Table Classic 1" w:semiHidden="1" w:unhideWhenUsed="1"/>
    <w:lsdException w:name="Dark List Accent 1" w:uiPriority="70"/>
    <w:lsdException w:name="Grid Table 6 Colorful Accent 3" w:uiPriority="51"/>
    <w:lsdException w:name="List Table 1 Light Accent 6" w:uiPriority="46"/>
    <w:lsdException w:name="Subtle Reference" w:uiPriority="31" w:qFormat="1"/>
    <w:lsdException w:name="Hashtag" w:uiPriority="99" w:semiHidden="1" w:unhideWhenUsed="1"/>
    <w:lsdException w:name="heading 4" w:qFormat="1"/>
    <w:lsdException w:name="Medium Grid 2 Accent 5" w:uiPriority="68"/>
    <w:lsdException w:name="Grid Table 6 Colorful Accent 4" w:uiPriority="51"/>
    <w:lsdException w:name="Table Classic 3" w:semiHidden="1" w:unhideWhenUsed="1"/>
    <w:lsdException w:name="List Table 6 Colorful" w:uiPriority="51"/>
    <w:lsdException w:name="Intense Quote" w:uiPriority="99"/>
    <w:lsdException w:name="Table Simple 3" w:semiHidden="1" w:unhideWhenUsed="1"/>
    <w:lsdException w:name="Medium Grid 3 Accent 5" w:uiPriority="69"/>
    <w:lsdException w:name="Colorful Shading" w:uiPriority="71"/>
    <w:lsdException w:name="Colorful Shading Accent 6" w:uiPriority="71"/>
    <w:lsdException w:name="Table List 6" w:semiHidden="1" w:unhideWhenUsed="1"/>
    <w:lsdException w:name="Smart Hyperlink" w:uiPriority="99" w:semiHidden="1" w:unhideWhenUsed="1"/>
    <w:lsdException w:name="Grid Table 3 Accent 4" w:uiPriority="48"/>
    <w:lsdException w:name="Dark List Accent 2" w:uiPriority="70"/>
    <w:lsdException w:name="Table List 3" w:semiHidden="1" w:unhideWhenUsed="1"/>
    <w:lsdException w:name="Table Grid 5" w:semiHidden="1" w:unhideWhenUsed="1"/>
    <w:lsdException w:name="HTML Address" w:uiPriority="99"/>
    <w:lsdException w:name="toc 1" w:uiPriority="99"/>
    <w:lsdException w:name="Grid Table 4 Accent 5" w:uiPriority="49"/>
    <w:lsdException w:name="Colorful Grid Accent 2" w:uiPriority="73"/>
    <w:lsdException w:name="Grid Table 4 Accent 3" w:uiPriority="49"/>
    <w:lsdException w:name="HTML Cite" w:uiPriority="99"/>
    <w:lsdException w:name="HTML Code" w:uiPriority="99"/>
    <w:lsdException w:name="Colorful Grid Accent 6" w:uiPriority="73"/>
    <w:lsdException w:name="Table Grid 1" w:semiHidden="1" w:unhideWhenUsed="1"/>
    <w:lsdException w:name="List Table 1 Light Accent 1" w:uiPriority="46"/>
    <w:lsdException w:name="Dark List Accent 4" w:uiPriority="70"/>
    <w:lsdException w:name="List Paragraph" w:uiPriority="99"/>
    <w:lsdException w:name="Colorful Grid Accent 5" w:uiPriority="73"/>
    <w:lsdException w:name="Table Grid 3" w:semiHidden="1" w:unhideWhenUsed="1"/>
    <w:lsdException w:name="Medium List 1 Accent 3" w:uiPriority="65"/>
    <w:lsdException w:name="List Table 7 Colorful Accent 2" w:uiPriority="52"/>
    <w:lsdException w:name="Grid Table 7 Colorful Accent 4" w:uiPriority="52"/>
    <w:lsdException w:name="List Table 3 Accent 6" w:uiPriority="48"/>
    <w:lsdException w:name="Medium List 2 Accent 1" w:uiPriority="66"/>
    <w:lsdException w:name="Medium Grid 3" w:uiPriority="69"/>
    <w:lsdException w:name="Smart Link" w:uiPriority="99" w:semiHidden="1" w:unhideWhenUsed="1"/>
    <w:lsdException w:name="Medium List 1 Accent 1" w:uiPriority="65"/>
    <w:lsdException w:name="Medium Shading 2 Accent 1" w:uiPriority="64"/>
    <w:lsdException w:name="Table Grid 7" w:semiHidden="1" w:unhideWhenUsed="1"/>
    <w:lsdException w:name="Light List" w:uiPriority="61"/>
    <w:lsdException w:name="Grid Table 6 Colorful Accent 1" w:uiPriority="51"/>
    <w:lsdException w:name="Medium Shading 1" w:uiPriority="63"/>
    <w:lsdException w:name="Grid Table 7 Colorful Accent 1" w:uiPriority="52"/>
    <w:lsdException w:name="Colorful Shading Accent 1" w:uiPriority="71"/>
    <w:lsdException w:name="Table Grid 6" w:semiHidden="1" w:unhideWhenUsed="1"/>
    <w:lsdException w:name="Medium List 2 Accent 3" w:uiPriority="66"/>
    <w:lsdException w:name="Table Columns 4" w:semiHidden="1" w:unhideWhenUsed="1"/>
    <w:lsdException w:name="Light Grid Accent 5" w:uiPriority="62"/>
    <w:lsdException w:name="Medium Grid 1 Accent 3" w:uiPriority="67"/>
    <w:lsdException w:name="Table Grid 2" w:semiHidden="1" w:unhideWhenUsed="1"/>
    <w:lsdException w:name="Colorful List Accent 6" w:uiPriority="72"/>
    <w:lsdException w:name="Table Colorful 1" w:semiHidden="1" w:unhideWhenUsed="1"/>
    <w:lsdException w:name="Grid Table 5 Dark Accent 5" w:uiPriority="50"/>
    <w:lsdException w:name="Table Columns 5" w:semiHidden="1" w:unhideWhenUsed="1"/>
    <w:lsdException w:name="Light Shading Accent 5" w:uiPriority="60"/>
    <w:lsdException w:name="Grid Table 6 Colorful" w:uiPriority="51"/>
    <w:lsdException w:name="HTML Top of Form" w:uiPriority="99" w:semiHidden="1" w:unhideWhenUsed="1"/>
    <w:lsdException w:name="Colorful Shading Accent 5" w:uiPriority="71"/>
    <w:lsdException w:name="HTML Variable" w:uiPriority="99"/>
    <w:lsdException w:name="Table Columns 3" w:semiHidden="1" w:unhideWhenUsed="1"/>
    <w:lsdException w:name="Light Grid" w:uiPriority="62"/>
    <w:lsdException w:name="Colorful Shading Accent 2" w:uiPriority="71"/>
    <w:lsdException w:name="Light Shading Accent 2" w:uiPriority="60"/>
    <w:lsdException w:name="Light Shading Accent 1" w:uiPriority="60"/>
    <w:lsdException w:name="Grid Table 7 Colorful Accent 5" w:uiPriority="52"/>
    <w:lsdException w:name="List Table 3 Accent 3" w:uiPriority="48"/>
    <w:lsdException w:name="Table Classic 2" w:semiHidden="1" w:unhideWhenUsed="1"/>
    <w:lsdException w:name="Grid Table 3 Accent 2" w:uiPriority="48"/>
    <w:lsdException w:name="Medium Shading 1 Accent 1" w:uiPriority="63"/>
    <w:lsdException w:name="Medium List 2 Accent 6" w:uiPriority="66"/>
    <w:lsdException w:name="List Table 3 Accent 4" w:uiPriority="48"/>
    <w:lsdException w:name="Table List 5" w:semiHidden="1" w:unhideWhenUsed="1"/>
    <w:lsdException w:name="Medium Grid 2 Accent 2" w:uiPriority="68"/>
    <w:lsdException w:name="Medium List 1 Accent 5" w:uiPriority="65"/>
    <w:lsdException w:name="heading 5" w:qFormat="1"/>
    <w:lsdException w:name="List Table 2 Accent 2" w:uiPriority="47"/>
    <w:lsdException w:name="Medium List 1" w:uiPriority="65"/>
    <w:lsdException w:name="Grid Table 3 Accent 5" w:uiPriority="48"/>
    <w:lsdException w:name="List Table 7 Colorful Accent 3" w:uiPriority="52"/>
    <w:lsdException w:name="Grid Table 5 Dark Accent 6" w:uiPriority="50"/>
    <w:lsdException w:name="Grid Table 1 Light Accent 3" w:uiPriority="46"/>
    <w:lsdException w:name="List Table 2 Accent 1" w:uiPriority="47"/>
    <w:lsdException w:name="List Table 4" w:uiPriority="49"/>
    <w:lsdException w:name="Table Grid" w:qFormat="1"/>
    <w:lsdException w:name="List Table 5 Dark" w:uiPriority="50"/>
    <w:lsdException w:name="Medium Shading 1 Accent 3" w:uiPriority="63"/>
    <w:lsdException w:name="Medium List 1 Accent 4" w:uiPriority="65"/>
    <w:lsdException w:name="Grid Table 6 Colorful Accent 6" w:uiPriority="51"/>
    <w:lsdException w:name="Placeholder Text" w:uiPriority="99" w:semiHidden="1"/>
    <w:lsdException w:name="Light List Accent 4" w:uiPriority="61"/>
    <w:lsdException w:name="Grid Table 1 Light Accent 6" w:uiPriority="46"/>
    <w:lsdException w:name="Medium Shading 2 Accent 2" w:uiPriority="64"/>
    <w:lsdException w:name="Medium Grid 3 Accent 2" w:uiPriority="69"/>
    <w:lsdException w:name="Medium List 2 Accent 5" w:uiPriority="66"/>
    <w:lsdException w:name="HTML Bottom of Form" w:uiPriority="99" w:semiHidden="1" w:unhideWhenUsed="1"/>
    <w:lsdException w:name="Strong" w:qFormat="1"/>
    <w:lsdException w:name="Medium Shading 2 Accent 6" w:uiPriority="64"/>
    <w:lsdException w:name="HTML Preformatted" w:uiPriority="99"/>
    <w:lsdException w:name="Medium Grid 2 Accent 3" w:uiPriority="68"/>
    <w:lsdException w:name="Grid Table 7 Colorful Accent 6" w:uiPriority="52"/>
    <w:lsdException w:name="Colorful Grid Accent 4" w:uiPriority="73"/>
    <w:lsdException w:name="List Table 5 Dark Accent 5" w:uiPriority="50"/>
    <w:lsdException w:name="Light List Accent 6" w:uiPriority="61"/>
    <w:lsdException w:name="Plain Table 1" w:uiPriority="41"/>
  </w:latentStyles>
  <w:style w:type="table" w:styleId="00012d">
    <w:basedOn w:val="00001b"/>
    <w:tblPr>
      <w:tblStyleRowBandSize w:val="1"/>
      <w:tblStyleColBandSize w:val="1"/>
      <w:tblCellMar/>
    </w:tblPr>
  </w:style>
  <w:style w:type="table" w:styleId="0000e4">
    <w:basedOn w:val="00001b"/>
    <w:tblPr>
      <w:tblStyleRowBandSize w:val="1"/>
      <w:tblStyleColBandSize w:val="1"/>
      <w:tblCellMar/>
    </w:tblPr>
  </w:style>
  <w:style w:type="table" w:styleId="00004b">
    <w:basedOn w:val="00001b"/>
    <w:tblPr>
      <w:tblStyleRowBandSize w:val="1"/>
      <w:tblStyleColBandSize w:val="1"/>
      <w:tblCellMar/>
    </w:tblPr>
  </w:style>
  <w:style w:type="table" w:styleId="00003d">
    <w:basedOn w:val="00001b"/>
    <w:tblPr>
      <w:tblStyleRowBandSize w:val="1"/>
      <w:tblStyleColBandSize w:val="1"/>
      <w:tblCellMar/>
    </w:tblPr>
  </w:style>
  <w:style w:type="table" w:styleId="0000ee">
    <w:basedOn w:val="00001b"/>
    <w:tblPr>
      <w:tblStyleRowBandSize w:val="1"/>
      <w:tblStyleColBandSize w:val="1"/>
      <w:tblCellMar/>
    </w:tblPr>
  </w:style>
  <w:style w:type="table" w:styleId="00007f">
    <w:basedOn w:val="00001b"/>
    <w:tblPr>
      <w:tblStyleRowBandSize w:val="1"/>
      <w:tblStyleColBandSize w:val="1"/>
      <w:tblCellMar/>
    </w:tblPr>
  </w:style>
  <w:style w:type="paragraph" w:styleId="d40q4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2">
    <w:basedOn w:val="00001b"/>
    <w:tblPr>
      <w:tblStyleRowBandSize w:val="1"/>
      <w:tblStyleColBandSize w:val="1"/>
      <w:tblCellMar/>
    </w:tblPr>
  </w:style>
  <w:style w:type="paragraph" w:styleId="ozjm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2">
    <w:basedOn w:val="00001b"/>
    <w:tblPr>
      <w:tblStyleRowBandSize w:val="1"/>
      <w:tblStyleColBandSize w:val="1"/>
      <w:tblCellMar/>
    </w:tblPr>
  </w:style>
  <w:style w:type="paragraph" w:styleId="ymfz6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1">
    <w:basedOn w:val="00001b"/>
    <w:tblPr>
      <w:tblStyleRowBandSize w:val="1"/>
      <w:tblStyleColBandSize w:val="1"/>
      <w:tblCellMar/>
    </w:tblPr>
  </w:style>
  <w:style w:type="paragraph" w:styleId="jphsr8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7e">
    <w:basedOn w:val="00001b"/>
    <w:tblPr>
      <w:tblStyleRowBandSize w:val="1"/>
      <w:tblStyleColBandSize w:val="1"/>
      <w:tblCellMar/>
    </w:tblPr>
  </w:style>
  <w:style w:type="paragraph" w:styleId="9rfzh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c">
    <w:basedOn w:val="00001b"/>
    <w:tblPr>
      <w:tblStyleRowBandSize w:val="1"/>
      <w:tblStyleColBandSize w:val="1"/>
      <w:tblCellMar/>
    </w:tblPr>
  </w:style>
  <w:style w:type="paragraph" w:styleId="20vh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mq3n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4uw5">
    <w:name w:val="Table Grid"/>
    <w:basedOn w:val="c7p5lx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12f">
    <w:basedOn w:val="00001b"/>
    <w:tblPr>
      <w:tblStyleRowBandSize w:val="1"/>
      <w:tblStyleColBandSize w:val="1"/>
      <w:tblCellMar/>
    </w:tblPr>
  </w:style>
  <w:style w:type="table" w:styleId="0000d2">
    <w:basedOn w:val="00001b"/>
    <w:tblPr>
      <w:tblStyleRowBandSize w:val="1"/>
      <w:tblStyleColBandSize w:val="1"/>
      <w:tblCellMar/>
    </w:tblPr>
  </w:style>
  <w:style w:type="table" w:styleId="000104">
    <w:basedOn w:val="00001b"/>
    <w:tblPr>
      <w:tblStyleRowBandSize w:val="1"/>
      <w:tblStyleColBandSize w:val="1"/>
      <w:tblCellMar/>
    </w:tblPr>
  </w:style>
  <w:style w:type="paragraph" w:styleId="000022">
    <w:name w:val="heading 6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table" w:styleId="000161">
    <w:basedOn w:val="00001b"/>
    <w:tblPr>
      <w:tblStyleRowBandSize w:val="1"/>
      <w:tblStyleColBandSize w:val="1"/>
      <w:tblCellMar/>
    </w:tblPr>
  </w:style>
  <w:style w:type="table" w:styleId="000148">
    <w:basedOn w:val="00001b"/>
    <w:tblPr>
      <w:tblStyleRowBandSize w:val="1"/>
      <w:tblStyleColBandSize w:val="1"/>
      <w:tblCellMar/>
    </w:tblPr>
  </w:style>
  <w:style w:type="table" w:styleId="00007d">
    <w:basedOn w:val="00001b"/>
    <w:tblPr>
      <w:tblStyleRowBandSize w:val="1"/>
      <w:tblStyleColBandSize w:val="1"/>
      <w:tblCellMar/>
    </w:tblPr>
  </w:style>
  <w:style w:type="table" w:styleId="0000dd">
    <w:basedOn w:val="00001b"/>
    <w:tblPr>
      <w:tblStyleRowBandSize w:val="1"/>
      <w:tblStyleColBandSize w:val="1"/>
      <w:tblCellMar/>
    </w:tblPr>
  </w:style>
  <w:style w:type="paragraph" w:styleId="v4vn4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dc">
    <w:basedOn w:val="00001b"/>
    <w:tblPr>
      <w:tblStyleRowBandSize w:val="1"/>
      <w:tblStyleColBandSize w:val="1"/>
      <w:tblCellMar/>
    </w:tblPr>
  </w:style>
  <w:style w:type="table" w:styleId="000101">
    <w:basedOn w:val="00001b"/>
    <w:tblPr>
      <w:tblStyleRowBandSize w:val="1"/>
      <w:tblStyleColBandSize w:val="1"/>
      <w:tblCellMar/>
    </w:tblPr>
  </w:style>
  <w:style w:type="paragraph" w:styleId="3cvjt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11ei7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8">
    <w:basedOn w:val="00001b"/>
    <w:tblPr>
      <w:tblStyleRowBandSize w:val="1"/>
      <w:tblStyleColBandSize w:val="1"/>
      <w:tblCellMar/>
    </w:tblPr>
  </w:style>
  <w:style w:type="table" w:styleId="00015d">
    <w:basedOn w:val="00001b"/>
    <w:tblPr>
      <w:tblStyleRowBandSize w:val="1"/>
      <w:tblStyleColBandSize w:val="1"/>
      <w:tblCellMar/>
    </w:tblPr>
  </w:style>
  <w:style w:type="paragraph" w:styleId="7nbyp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7">
    <w:basedOn w:val="00001b"/>
    <w:tblPr>
      <w:tblStyleRowBandSize w:val="1"/>
      <w:tblStyleColBandSize w:val="1"/>
      <w:tblCellMar/>
    </w:tblPr>
  </w:style>
  <w:style w:type="paragraph" w:styleId="n6izu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a">
    <w:basedOn w:val="00001b"/>
    <w:tblPr>
      <w:tblStyleRowBandSize w:val="1"/>
      <w:tblStyleColBandSize w:val="1"/>
      <w:tblCellMar/>
    </w:tblPr>
  </w:style>
  <w:style w:type="table" w:styleId="000121">
    <w:basedOn w:val="00001b"/>
    <w:tblPr>
      <w:tblStyleRowBandSize w:val="1"/>
      <w:tblStyleColBandSize w:val="1"/>
      <w:tblCellMar/>
    </w:tblPr>
  </w:style>
  <w:style w:type="table" w:styleId="000130">
    <w:basedOn w:val="00001b"/>
    <w:tblPr>
      <w:tblStyleRowBandSize w:val="1"/>
      <w:tblStyleColBandSize w:val="1"/>
      <w:tblCellMar/>
    </w:tblPr>
  </w:style>
  <w:style w:type="table" w:styleId="000190">
    <w:basedOn w:val="00001b"/>
    <w:tblPr>
      <w:tblStyleRowBandSize w:val="1"/>
      <w:tblStyleColBandSize w:val="1"/>
      <w:tblCellMar/>
    </w:tblPr>
  </w:style>
  <w:style w:type="paragraph" w:styleId="2w7ly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a">
    <w:basedOn w:val="00001b"/>
    <w:tblPr>
      <w:tblStyleRowBandSize w:val="1"/>
      <w:tblStyleColBandSize w:val="1"/>
      <w:tblCellMar/>
    </w:tblPr>
  </w:style>
  <w:style w:type="table" w:styleId="000038">
    <w:basedOn w:val="00001b"/>
    <w:tblPr>
      <w:tblStyleRowBandSize w:val="1"/>
      <w:tblStyleColBandSize w:val="1"/>
      <w:tblCellMar/>
    </w:tblPr>
  </w:style>
  <w:style w:type="paragraph" w:styleId="abtdm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b">
    <w:basedOn w:val="00001b"/>
    <w:tblPr>
      <w:tblStyleRowBandSize w:val="1"/>
      <w:tblStyleColBandSize w:val="1"/>
      <w:tblCellMar/>
    </w:tblPr>
  </w:style>
  <w:style w:type="table" w:styleId="00001b" w:default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732k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wfoo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bi9kj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wwppq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6c4oe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5c">
    <w:basedOn w:val="00001b"/>
    <w:tblPr>
      <w:tblStyleRowBandSize w:val="1"/>
      <w:tblStyleColBandSize w:val="1"/>
      <w:tblCellMar/>
    </w:tblPr>
  </w:style>
  <w:style w:type="table" w:styleId="000165">
    <w:basedOn w:val="00001b"/>
    <w:tblPr>
      <w:tblStyleRowBandSize w:val="1"/>
      <w:tblStyleColBandSize w:val="1"/>
      <w:tblCellMar/>
    </w:tblPr>
  </w:style>
  <w:style w:type="table" w:styleId="000134">
    <w:basedOn w:val="00001b"/>
    <w:tblPr>
      <w:tblStyleRowBandSize w:val="1"/>
      <w:tblStyleColBandSize w:val="1"/>
      <w:tblCellMar/>
    </w:tblPr>
  </w:style>
  <w:style w:type="paragraph" w:styleId="t6b3u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3l4vkd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7">
    <w:basedOn w:val="00001b"/>
    <w:tblPr>
      <w:tblStyleRowBandSize w:val="1"/>
      <w:tblStyleColBandSize w:val="1"/>
      <w:tblCellMar/>
    </w:tblPr>
  </w:style>
  <w:style w:type="table" w:styleId="0000a4">
    <w:basedOn w:val="00001b"/>
    <w:tblPr>
      <w:tblStyleRowBandSize w:val="1"/>
      <w:tblStyleColBandSize w:val="1"/>
      <w:tblCellMar/>
    </w:tblPr>
  </w:style>
  <w:style w:type="table" w:styleId="000099">
    <w:basedOn w:val="00001b"/>
    <w:tblPr>
      <w:tblStyleRowBandSize w:val="1"/>
      <w:tblStyleColBandSize w:val="1"/>
      <w:tblCellMar/>
    </w:tblPr>
  </w:style>
  <w:style w:type="table" w:styleId="000114">
    <w:basedOn w:val="00001b"/>
    <w:tblPr>
      <w:tblStyleRowBandSize w:val="1"/>
      <w:tblStyleColBandSize w:val="1"/>
      <w:tblCellMar/>
    </w:tblPr>
  </w:style>
  <w:style w:type="paragraph" w:styleId="lrq7pr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5">
    <w:basedOn w:val="00001b"/>
    <w:tblPr>
      <w:tblStyleRowBandSize w:val="1"/>
      <w:tblStyleColBandSize w:val="1"/>
      <w:tblCellMar/>
    </w:tblPr>
  </w:style>
  <w:style w:type="paragraph" w:styleId="w68gxb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d6xu6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e">
    <w:basedOn w:val="00001b"/>
    <w:tblPr>
      <w:tblStyleRowBandSize w:val="1"/>
      <w:tblStyleColBandSize w:val="1"/>
      <w:tblCellMar/>
    </w:tblPr>
  </w:style>
  <w:style w:type="table" w:styleId="00011f">
    <w:basedOn w:val="00001b"/>
    <w:tblPr>
      <w:tblStyleRowBandSize w:val="1"/>
      <w:tblStyleColBandSize w:val="1"/>
      <w:tblCellMar/>
    </w:tblPr>
  </w:style>
  <w:style w:type="table" w:styleId="000096">
    <w:basedOn w:val="00001b"/>
    <w:tblPr>
      <w:tblStyleRowBandSize w:val="1"/>
      <w:tblStyleColBandSize w:val="1"/>
      <w:tblCellMar/>
    </w:tblPr>
  </w:style>
  <w:style w:type="table" w:styleId="0000f4">
    <w:basedOn w:val="00001b"/>
    <w:tblPr>
      <w:tblStyleRowBandSize w:val="1"/>
      <w:tblStyleColBandSize w:val="1"/>
      <w:tblCellMar/>
    </w:tblPr>
  </w:style>
  <w:style w:type="table" w:styleId="000177">
    <w:basedOn w:val="00001b"/>
    <w:tblPr>
      <w:tblStyleRowBandSize w:val="1"/>
      <w:tblStyleColBandSize w:val="1"/>
      <w:tblCellMar/>
    </w:tblPr>
  </w:style>
  <w:style w:type="table" w:styleId="00004a">
    <w:basedOn w:val="00001b"/>
    <w:tblPr>
      <w:tblStyleRowBandSize w:val="1"/>
      <w:tblStyleColBandSize w:val="1"/>
      <w:tblCellMar/>
    </w:tblPr>
  </w:style>
  <w:style w:type="table" w:styleId="0000fe">
    <w:basedOn w:val="00001b"/>
    <w:tblPr>
      <w:tblStyleRowBandSize w:val="1"/>
      <w:tblStyleColBandSize w:val="1"/>
      <w:tblCellMar/>
    </w:tblPr>
  </w:style>
  <w:style w:type="table" w:styleId="000026">
    <w:basedOn w:val="00001b"/>
    <w:tblPr>
      <w:tblStyleRowBandSize w:val="1"/>
      <w:tblStyleColBandSize w:val="1"/>
      <w:tblCellMar/>
    </w:tblPr>
  </w:style>
  <w:style w:type="table" w:styleId="00004e">
    <w:basedOn w:val="00001b"/>
    <w:tblPr>
      <w:tblStyleRowBandSize w:val="1"/>
      <w:tblStyleColBandSize w:val="1"/>
      <w:tblCellMar/>
    </w:tblPr>
  </w:style>
  <w:style w:type="paragraph" w:styleId="g95fr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c">
    <w:basedOn w:val="00001b"/>
    <w:tblPr>
      <w:tblStyleRowBandSize w:val="1"/>
      <w:tblStyleColBandSize w:val="1"/>
      <w:tblCellMar/>
    </w:tblPr>
  </w:style>
  <w:style w:type="paragraph" w:styleId="dstms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1">
    <w:basedOn w:val="00001b"/>
    <w:tblPr>
      <w:tblStyleRowBandSize w:val="1"/>
      <w:tblStyleColBandSize w:val="1"/>
      <w:tblCellMar/>
    </w:tblPr>
  </w:style>
  <w:style w:type="table" w:styleId="000184">
    <w:basedOn w:val="00001b"/>
    <w:tblPr>
      <w:tblStyleRowBandSize w:val="1"/>
      <w:tblStyleColBandSize w:val="1"/>
      <w:tblCellMar/>
    </w:tblPr>
  </w:style>
  <w:style w:type="table" w:styleId="00017d">
    <w:basedOn w:val="00001b"/>
    <w:tblPr>
      <w:tblStyleRowBandSize w:val="1"/>
      <w:tblStyleColBandSize w:val="1"/>
      <w:tblCellMar/>
    </w:tblPr>
  </w:style>
  <w:style w:type="paragraph" w:styleId="uwtkyg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u6g5a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character" w:styleId="6e63ms">
    <w:name w:val="melo-codeblock-Base-theme-char"/>
    <w:basedOn w:val="0000e8"/>
    <w:next w:val="0000e8"/>
    <w:rPr>
      <w:rFonts w:ascii="Monaco" w:hAnsi="Monaco" w:eastAsia="Monaco" w:cs="Monaco"/>
      <w:color w:val="000000"/>
      <w:sz w:val="21"/>
    </w:rPr>
  </w:style>
  <w:style w:type="table" w:styleId="9licfp">
    <w:name w:val="Table Grid"/>
    <w:basedOn w:val="rcg49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fnvr7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14lwm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a">
    <w:basedOn w:val="00001b"/>
    <w:tblPr>
      <w:tblStyleRowBandSize w:val="1"/>
      <w:tblStyleColBandSize w:val="1"/>
      <w:tblCellMar/>
    </w:tblPr>
  </w:style>
  <w:style w:type="table" w:styleId="000061">
    <w:basedOn w:val="00001b"/>
    <w:tblPr>
      <w:tblStyleRowBandSize w:val="1"/>
      <w:tblStyleColBandSize w:val="1"/>
      <w:tblCellMar/>
    </w:tblPr>
  </w:style>
  <w:style w:type="table" w:styleId="000102">
    <w:basedOn w:val="00001b"/>
    <w:tblPr>
      <w:tblStyleRowBandSize w:val="1"/>
      <w:tblStyleColBandSize w:val="1"/>
      <w:tblCellMar/>
    </w:tblPr>
  </w:style>
  <w:style w:type="table" w:styleId="00007b">
    <w:basedOn w:val="00001b"/>
    <w:tblPr>
      <w:tblStyleRowBandSize w:val="1"/>
      <w:tblStyleColBandSize w:val="1"/>
      <w:tblCellMar/>
    </w:tblPr>
  </w:style>
  <w:style w:type="paragraph" w:styleId="y6ilq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94">
    <w:basedOn w:val="00001b"/>
    <w:tblPr>
      <w:tblStyleRowBandSize w:val="1"/>
      <w:tblStyleColBandSize w:val="1"/>
      <w:tblCellMar/>
    </w:tblPr>
  </w:style>
  <w:style w:type="table" w:styleId="0000cd">
    <w:basedOn w:val="00001b"/>
    <w:tblPr>
      <w:tblStyleRowBandSize w:val="1"/>
      <w:tblStyleColBandSize w:val="1"/>
      <w:tblCellMar/>
    </w:tblPr>
  </w:style>
  <w:style w:type="table" w:styleId="000057">
    <w:basedOn w:val="00001b"/>
    <w:tblPr>
      <w:tblStyleRowBandSize w:val="1"/>
      <w:tblStyleColBandSize w:val="1"/>
      <w:tblCellMar/>
    </w:tblPr>
  </w:style>
  <w:style w:type="table" w:styleId="000112">
    <w:basedOn w:val="00001b"/>
    <w:tblPr>
      <w:tblStyleRowBandSize w:val="1"/>
      <w:tblStyleColBandSize w:val="1"/>
      <w:tblCellMar/>
    </w:tblPr>
  </w:style>
  <w:style w:type="paragraph" w:styleId="qmhuo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fc">
    <w:basedOn w:val="00001b"/>
    <w:tblPr>
      <w:tblStyleRowBandSize w:val="1"/>
      <w:tblStyleColBandSize w:val="1"/>
      <w:tblCellMar/>
    </w:tblPr>
  </w:style>
  <w:style w:type="table" w:styleId="0000ae">
    <w:basedOn w:val="00001b"/>
    <w:tblPr>
      <w:tblStyleRowBandSize w:val="1"/>
      <w:tblStyleColBandSize w:val="1"/>
      <w:tblCellMar/>
    </w:tblPr>
  </w:style>
  <w:style w:type="table" w:styleId="000168">
    <w:basedOn w:val="00001b"/>
    <w:tblPr>
      <w:tblStyleRowBandSize w:val="1"/>
      <w:tblStyleColBandSize w:val="1"/>
      <w:tblCellMar/>
    </w:tblPr>
  </w:style>
  <w:style w:type="table" w:styleId="0000be">
    <w:basedOn w:val="00001b"/>
    <w:tblPr>
      <w:tblStyleRowBandSize w:val="1"/>
      <w:tblStyleColBandSize w:val="1"/>
      <w:tblCellMar/>
    </w:tblPr>
  </w:style>
  <w:style w:type="paragraph" w:styleId="00001e">
    <w:name w:val="heading 2"/>
    <w:basedOn w:val="00001c"/>
    <w:next w:val="00001c"/>
    <w:qFormat w:val="1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table" w:styleId="0000a8">
    <w:basedOn w:val="00001b"/>
    <w:tblPr>
      <w:tblStyleRowBandSize w:val="1"/>
      <w:tblStyleColBandSize w:val="1"/>
      <w:tblCellMar/>
    </w:tblPr>
  </w:style>
  <w:style w:type="paragraph" w:styleId="pxunx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6">
    <w:basedOn w:val="00001b"/>
    <w:tblPr>
      <w:tblStyleRowBandSize w:val="1"/>
      <w:tblStyleColBandSize w:val="1"/>
      <w:tblCellMar/>
    </w:tblPr>
  </w:style>
  <w:style w:type="paragraph" w:styleId="5tw8m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19ir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f6ae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q87ii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f">
    <w:basedOn w:val="00001b"/>
    <w:tblPr>
      <w:tblStyleRowBandSize w:val="1"/>
      <w:tblStyleColBandSize w:val="1"/>
      <w:tblCellMar/>
    </w:tblPr>
  </w:style>
  <w:style w:type="paragraph" w:styleId="03ijg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a">
    <w:basedOn w:val="00001b"/>
    <w:tblPr>
      <w:tblStyleRowBandSize w:val="1"/>
      <w:tblStyleColBandSize w:val="1"/>
      <w:tblCellMar/>
    </w:tblPr>
  </w:style>
  <w:style w:type="paragraph" w:styleId="aop3v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0a">
    <w:basedOn w:val="00001b"/>
    <w:tblPr>
      <w:tblStyleRowBandSize w:val="1"/>
      <w:tblStyleColBandSize w:val="1"/>
      <w:tblCellMar/>
    </w:tblPr>
  </w:style>
  <w:style w:type="table" w:styleId="0000a5">
    <w:basedOn w:val="00001b"/>
    <w:tblPr>
      <w:tblStyleRowBandSize w:val="1"/>
      <w:tblStyleColBandSize w:val="1"/>
      <w:tblCellMar/>
    </w:tblPr>
  </w:style>
  <w:style w:type="paragraph" w:styleId="uz13t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qscld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7">
    <w:basedOn w:val="00001b"/>
    <w:tblPr>
      <w:tblStyleRowBandSize w:val="1"/>
      <w:tblStyleColBandSize w:val="1"/>
      <w:tblCellMar/>
    </w:tblPr>
  </w:style>
  <w:style w:type="table" w:styleId="0000a2">
    <w:basedOn w:val="00001b"/>
    <w:tblPr>
      <w:tblStyleRowBandSize w:val="1"/>
      <w:tblStyleColBandSize w:val="1"/>
      <w:tblCellMar/>
    </w:tblPr>
  </w:style>
  <w:style w:type="paragraph" w:styleId="9069d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ba3rh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75">
    <w:basedOn w:val="00001b"/>
    <w:tblPr>
      <w:tblStyleRowBandSize w:val="1"/>
      <w:tblStyleColBandSize w:val="1"/>
      <w:tblCellMar/>
    </w:tblPr>
  </w:style>
  <w:style w:type="paragraph" w:styleId="oip7qa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52">
    <w:basedOn w:val="00001b"/>
    <w:tblPr>
      <w:tblStyleRowBandSize w:val="1"/>
      <w:tblStyleColBandSize w:val="1"/>
      <w:tblCellMar/>
    </w:tblPr>
  </w:style>
  <w:style w:type="table" w:styleId="000166">
    <w:basedOn w:val="00001b"/>
    <w:tblPr>
      <w:tblStyleRowBandSize w:val="1"/>
      <w:tblStyleColBandSize w:val="1"/>
      <w:tblCellMar/>
    </w:tblPr>
  </w:style>
  <w:style w:type="table" w:styleId="000050">
    <w:basedOn w:val="00001b"/>
    <w:tblPr>
      <w:tblStyleRowBandSize w:val="1"/>
      <w:tblStyleColBandSize w:val="1"/>
      <w:tblCellMar/>
    </w:tblPr>
  </w:style>
  <w:style w:type="paragraph" w:styleId="ar70y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9">
    <w:basedOn w:val="00001b"/>
    <w:tblPr>
      <w:tblStyleRowBandSize w:val="1"/>
      <w:tblStyleColBandSize w:val="1"/>
      <w:tblCellMar/>
    </w:tblPr>
  </w:style>
  <w:style w:type="table" w:styleId="00007c">
    <w:basedOn w:val="00001b"/>
    <w:tblPr>
      <w:tblStyleRowBandSize w:val="1"/>
      <w:tblStyleColBandSize w:val="1"/>
      <w:tblCellMar/>
    </w:tblPr>
  </w:style>
  <w:style w:type="table" w:styleId="0000f9">
    <w:basedOn w:val="00001b"/>
    <w:tblPr>
      <w:tblStyleRowBandSize w:val="1"/>
      <w:tblStyleColBandSize w:val="1"/>
      <w:tblCellMar/>
    </w:tblPr>
  </w:style>
  <w:style w:type="table" w:styleId="000189">
    <w:basedOn w:val="00001b"/>
    <w:tblPr>
      <w:tblStyleRowBandSize w:val="1"/>
      <w:tblStyleColBandSize w:val="1"/>
      <w:tblCellMar/>
    </w:tblPr>
  </w:style>
  <w:style w:type="paragraph" w:styleId="68jep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c">
    <w:basedOn w:val="00001b"/>
    <w:tblPr>
      <w:tblStyleRowBandSize w:val="1"/>
      <w:tblStyleColBandSize w:val="1"/>
      <w:tblCellMar/>
    </w:tblPr>
  </w:style>
  <w:style w:type="paragraph" w:styleId="jtpa1v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8a">
    <w:basedOn w:val="00001b"/>
    <w:tblPr>
      <w:tblStyleRowBandSize w:val="1"/>
      <w:tblStyleColBandSize w:val="1"/>
      <w:tblCellMar/>
    </w:tblPr>
  </w:style>
  <w:style w:type="table" w:styleId="000179">
    <w:basedOn w:val="00001b"/>
    <w:tblPr>
      <w:tblStyleRowBandSize w:val="1"/>
      <w:tblStyleColBandSize w:val="1"/>
      <w:tblCellMar/>
    </w:tblPr>
  </w:style>
  <w:style w:type="table" w:styleId="00018d">
    <w:basedOn w:val="00001b"/>
    <w:tblPr>
      <w:tblStyleRowBandSize w:val="1"/>
      <w:tblStyleColBandSize w:val="1"/>
      <w:tblCellMar/>
    </w:tblPr>
  </w:style>
  <w:style w:type="paragraph" w:styleId="velrn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f">
    <w:basedOn w:val="00001b"/>
    <w:tblPr>
      <w:tblStyleRowBandSize w:val="1"/>
      <w:tblStyleColBandSize w:val="1"/>
      <w:tblCellMar/>
    </w:tblPr>
  </w:style>
  <w:style w:type="table" w:styleId="000098">
    <w:basedOn w:val="00001b"/>
    <w:tblPr>
      <w:tblStyleRowBandSize w:val="1"/>
      <w:tblStyleColBandSize w:val="1"/>
      <w:tblCellMar/>
    </w:tblPr>
  </w:style>
  <w:style w:type="table" w:styleId="00009b">
    <w:basedOn w:val="00001b"/>
    <w:tblPr>
      <w:tblStyleRowBandSize w:val="1"/>
      <w:tblStyleColBandSize w:val="1"/>
      <w:tblCellMar/>
    </w:tblPr>
  </w:style>
  <w:style w:type="paragraph" w:styleId="y3e48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0">
    <w:basedOn w:val="00001b"/>
    <w:tblPr>
      <w:tblStyleRowBandSize w:val="1"/>
      <w:tblStyleColBandSize w:val="1"/>
      <w:tblCellMar/>
    </w:tblPr>
  </w:style>
  <w:style w:type="table" w:styleId="00005c">
    <w:basedOn w:val="00001b"/>
    <w:tblPr>
      <w:tblStyleRowBandSize w:val="1"/>
      <w:tblStyleColBandSize w:val="1"/>
      <w:tblCellMar/>
    </w:tblPr>
  </w:style>
  <w:style w:type="table" w:styleId="000029">
    <w:basedOn w:val="00001b"/>
    <w:tblPr>
      <w:tblStyleRowBandSize w:val="1"/>
      <w:tblStyleColBandSize w:val="1"/>
      <w:tblCellMar/>
    </w:tblPr>
  </w:style>
  <w:style w:type="table" w:styleId="00009a">
    <w:basedOn w:val="00001b"/>
    <w:tblPr>
      <w:tblStyleRowBandSize w:val="1"/>
      <w:tblStyleColBandSize w:val="1"/>
      <w:tblCellMar/>
    </w:tblPr>
  </w:style>
  <w:style w:type="table" w:styleId="000139">
    <w:basedOn w:val="00001b"/>
    <w:tblPr>
      <w:tblStyleRowBandSize w:val="1"/>
      <w:tblStyleColBandSize w:val="1"/>
      <w:tblCellMar/>
    </w:tblPr>
  </w:style>
  <w:style w:type="paragraph" w:styleId="xaob3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16m8q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i9tzo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1">
    <w:basedOn w:val="00001b"/>
    <w:tblPr>
      <w:tblStyleRowBandSize w:val="1"/>
      <w:tblStyleColBandSize w:val="1"/>
      <w:tblCellMar/>
    </w:tblPr>
  </w:style>
  <w:style w:type="table" w:styleId="000125">
    <w:basedOn w:val="00001b"/>
    <w:tblPr>
      <w:tblStyleRowBandSize w:val="1"/>
      <w:tblStyleColBandSize w:val="1"/>
      <w:tblCellMar/>
    </w:tblPr>
  </w:style>
  <w:style w:type="paragraph" w:styleId="pi4if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0">
    <w:basedOn w:val="00001b"/>
    <w:tblPr>
      <w:tblStyleRowBandSize w:val="1"/>
      <w:tblStyleColBandSize w:val="1"/>
      <w:tblCellMar/>
    </w:tblPr>
  </w:style>
  <w:style w:type="paragraph" w:styleId="khd9b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a">
    <w:basedOn w:val="00001b"/>
    <w:tblPr>
      <w:tblStyleRowBandSize w:val="1"/>
      <w:tblStyleColBandSize w:val="1"/>
      <w:tblCellMar/>
    </w:tblPr>
  </w:style>
  <w:style w:type="table" w:styleId="00007a">
    <w:basedOn w:val="00001b"/>
    <w:tblPr>
      <w:tblStyleRowBandSize w:val="1"/>
      <w:tblStyleColBandSize w:val="1"/>
      <w:tblCellMar/>
    </w:tblPr>
  </w:style>
  <w:style w:type="paragraph" w:styleId="c0m1z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u6i8s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6">
    <w:basedOn w:val="00001b"/>
    <w:tblPr>
      <w:tblStyleRowBandSize w:val="1"/>
      <w:tblStyleColBandSize w:val="1"/>
      <w:tblCellMar/>
    </w:tblPr>
  </w:style>
  <w:style w:type="table" w:styleId="000040">
    <w:basedOn w:val="00001b"/>
    <w:tblPr>
      <w:tblStyleRowBandSize w:val="1"/>
      <w:tblStyleColBandSize w:val="1"/>
      <w:tblCellMar/>
    </w:tblPr>
  </w:style>
  <w:style w:type="table" w:styleId="000187">
    <w:basedOn w:val="00001b"/>
    <w:tblPr>
      <w:tblStyleRowBandSize w:val="1"/>
      <w:tblStyleColBandSize w:val="1"/>
      <w:tblCellMar/>
    </w:tblPr>
  </w:style>
  <w:style w:type="paragraph" w:styleId="9royx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d">
    <w:basedOn w:val="00001b"/>
    <w:tblPr>
      <w:tblStyleRowBandSize w:val="1"/>
      <w:tblStyleColBandSize w:val="1"/>
      <w:tblCellMar/>
    </w:tblPr>
  </w:style>
  <w:style w:type="paragraph" w:styleId="13gff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f6">
    <w:basedOn w:val="00001b"/>
    <w:tblPr>
      <w:tblStyleRowBandSize w:val="1"/>
      <w:tblStyleColBandSize w:val="1"/>
      <w:tblCellMar/>
    </w:tblPr>
  </w:style>
  <w:style w:type="table" w:styleId="000105">
    <w:basedOn w:val="00001b"/>
    <w:tblPr>
      <w:tblStyleRowBandSize w:val="1"/>
      <w:tblStyleColBandSize w:val="1"/>
      <w:tblCellMar/>
    </w:tblPr>
  </w:style>
  <w:style w:type="paragraph" w:styleId="aq6vjc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27">
    <w:basedOn w:val="00001b"/>
    <w:tblPr>
      <w:tblStyleRowBandSize w:val="1"/>
      <w:tblStyleColBandSize w:val="1"/>
      <w:tblCellMar/>
    </w:tblPr>
  </w:style>
  <w:style w:type="table" w:styleId="00012a">
    <w:basedOn w:val="00001b"/>
    <w:tblPr>
      <w:tblStyleRowBandSize w:val="1"/>
      <w:tblStyleColBandSize w:val="1"/>
      <w:tblCellMar/>
    </w:tblPr>
  </w:style>
  <w:style w:type="table" w:styleId="0000c9">
    <w:basedOn w:val="00001b"/>
    <w:tblPr>
      <w:tblStyleRowBandSize w:val="1"/>
      <w:tblStyleColBandSize w:val="1"/>
      <w:tblCellMar/>
    </w:tblPr>
  </w:style>
  <w:style w:type="paragraph" w:styleId="kzyqef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h5xb5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t4jn3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2">
    <w:basedOn w:val="00001b"/>
    <w:tblPr>
      <w:tblStyleRowBandSize w:val="1"/>
      <w:tblStyleColBandSize w:val="1"/>
      <w:tblCellMar/>
    </w:tblPr>
  </w:style>
  <w:style w:type="paragraph" w:styleId="2sk5d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6">
    <w:basedOn w:val="00001b"/>
    <w:tblPr>
      <w:tblStyleRowBandSize w:val="1"/>
      <w:tblStyleColBandSize w:val="1"/>
      <w:tblCellMar/>
    </w:tblPr>
  </w:style>
  <w:style w:type="table" w:styleId="00008b">
    <w:basedOn w:val="00001b"/>
    <w:tblPr>
      <w:tblStyleRowBandSize w:val="1"/>
      <w:tblStyleColBandSize w:val="1"/>
      <w:tblCellMar/>
    </w:tblPr>
  </w:style>
  <w:style w:type="paragraph" w:styleId="e60xe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1adw2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s6zay6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76">
    <w:basedOn w:val="00001b"/>
    <w:tblPr>
      <w:tblStyleRowBandSize w:val="1"/>
      <w:tblStyleColBandSize w:val="1"/>
      <w:tblCellMar/>
    </w:tblPr>
  </w:style>
  <w:style w:type="table" w:styleId="000126">
    <w:basedOn w:val="00001b"/>
    <w:tblPr>
      <w:tblStyleRowBandSize w:val="1"/>
      <w:tblStyleColBandSize w:val="1"/>
      <w:tblCellMar/>
    </w:tblPr>
  </w:style>
  <w:style w:type="paragraph" w:styleId="gt77v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e">
    <w:basedOn w:val="00001b"/>
    <w:tblPr>
      <w:tblStyleRowBandSize w:val="1"/>
      <w:tblStyleColBandSize w:val="1"/>
      <w:tblCellMar/>
    </w:tblPr>
  </w:style>
  <w:style w:type="paragraph" w:styleId="2isc4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character" w:styleId="jzro5d" w:default="1">
    <w:name w:val="Default Paragraph Font"/>
    <w:basedOn w:val="00015d"/>
    <w:next w:val="00015d"/>
    <w:uiPriority w:val="1"/>
    <w:semiHidden w:val="1"/>
    <w:unhideWhenUsed w:val="1"/>
  </w:style>
  <w:style w:type="table" w:styleId="00005d">
    <w:basedOn w:val="00001b"/>
    <w:tblPr>
      <w:tblStyleRowBandSize w:val="1"/>
      <w:tblStyleColBandSize w:val="1"/>
      <w:tblCellMar/>
    </w:tblPr>
  </w:style>
  <w:style w:type="table" w:styleId="000155">
    <w:basedOn w:val="00001b"/>
    <w:tblPr>
      <w:tblStyleRowBandSize w:val="1"/>
      <w:tblStyleColBandSize w:val="1"/>
      <w:tblCellMar/>
    </w:tblPr>
  </w:style>
  <w:style w:type="table" w:styleId="000074">
    <w:basedOn w:val="00001b"/>
    <w:tblPr>
      <w:tblStyleRowBandSize w:val="1"/>
      <w:tblStyleColBandSize w:val="1"/>
      <w:tblCellMar/>
    </w:tblPr>
  </w:style>
  <w:style w:type="paragraph" w:styleId="1rcmi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8hfw8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47qa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2">
    <w:basedOn w:val="00001b"/>
    <w:tblPr>
      <w:tblStyleRowBandSize w:val="1"/>
      <w:tblStyleColBandSize w:val="1"/>
      <w:tblCellMar/>
    </w:tblPr>
  </w:style>
  <w:style w:type="table" w:styleId="000063">
    <w:basedOn w:val="00001b"/>
    <w:tblPr>
      <w:tblStyleRowBandSize w:val="1"/>
      <w:tblStyleColBandSize w:val="1"/>
      <w:tblCellMar/>
    </w:tblPr>
  </w:style>
  <w:style w:type="table" w:styleId="0000d3">
    <w:basedOn w:val="00001b"/>
    <w:tblPr>
      <w:tblStyleRowBandSize w:val="1"/>
      <w:tblStyleColBandSize w:val="1"/>
      <w:tblCellMar/>
    </w:tblPr>
  </w:style>
  <w:style w:type="paragraph" w:styleId="pn7hw5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zfnws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93">
    <w:basedOn w:val="00001b"/>
    <w:tblPr>
      <w:tblStyleRowBandSize w:val="1"/>
      <w:tblStyleColBandSize w:val="1"/>
      <w:tblCellMar/>
    </w:tblPr>
  </w:style>
  <w:style w:type="paragraph" w:styleId="x58uk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9">
    <w:basedOn w:val="00001b"/>
    <w:tblPr>
      <w:tblStyleRowBandSize w:val="1"/>
      <w:tblStyleColBandSize w:val="1"/>
      <w:tblCellMar/>
    </w:tblPr>
  </w:style>
  <w:style w:type="paragraph" w:styleId="bder1u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e0">
    <w:basedOn w:val="00001b"/>
    <w:tblPr>
      <w:tblStyleRowBandSize w:val="1"/>
      <w:tblStyleColBandSize w:val="1"/>
      <w:tblCellMar/>
    </w:tblPr>
  </w:style>
  <w:style w:type="paragraph" w:styleId="gsl3u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3">
    <w:basedOn w:val="00001b"/>
    <w:tblPr>
      <w:tblStyleRowBandSize w:val="1"/>
      <w:tblStyleColBandSize w:val="1"/>
      <w:tblCellMar/>
    </w:tblPr>
  </w:style>
  <w:style w:type="paragraph" w:styleId="lvh7j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0">
    <w:basedOn w:val="00001b"/>
    <w:tblPr>
      <w:tblStyleRowBandSize w:val="1"/>
      <w:tblStyleColBandSize w:val="1"/>
      <w:tblCellMar/>
    </w:tblPr>
  </w:style>
  <w:style w:type="table" w:styleId="00011a">
    <w:basedOn w:val="00001b"/>
    <w:tblPr>
      <w:tblStyleRowBandSize w:val="1"/>
      <w:tblStyleColBandSize w:val="1"/>
      <w:tblCellMar/>
    </w:tblPr>
  </w:style>
  <w:style w:type="paragraph" w:styleId="nv9ypy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08f">
    <w:basedOn w:val="00001b"/>
    <w:tblPr>
      <w:tblStyleRowBandSize w:val="1"/>
      <w:tblStyleColBandSize w:val="1"/>
      <w:tblCellMar/>
    </w:tblPr>
  </w:style>
  <w:style w:type="paragraph" w:styleId="97m10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3">
    <w:basedOn w:val="00001b"/>
    <w:tblPr>
      <w:tblStyleRowBandSize w:val="1"/>
      <w:tblStyleColBandSize w:val="1"/>
      <w:tblCellMar/>
    </w:tblPr>
  </w:style>
  <w:style w:type="table" w:styleId="qsuja5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0000d6">
    <w:basedOn w:val="00001b"/>
    <w:tblPr>
      <w:tblStyleRowBandSize w:val="1"/>
      <w:tblStyleColBandSize w:val="1"/>
      <w:tblCellMar/>
    </w:tblPr>
  </w:style>
  <w:style w:type="table" w:styleId="0000d5">
    <w:basedOn w:val="00001b"/>
    <w:tblPr>
      <w:tblStyleRowBandSize w:val="1"/>
      <w:tblStyleColBandSize w:val="1"/>
      <w:tblCellMar/>
    </w:tblPr>
  </w:style>
  <w:style w:type="table" w:styleId="7ti83p">
    <w:name w:val="Table Grid"/>
    <w:basedOn w:val="6v3q1c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92">
    <w:basedOn w:val="00001b"/>
    <w:tblPr>
      <w:tblStyleRowBandSize w:val="1"/>
      <w:tblStyleColBandSize w:val="1"/>
      <w:tblCellMar/>
    </w:tblPr>
  </w:style>
  <w:style w:type="paragraph" w:styleId="2n2py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1">
    <w:basedOn w:val="00001b"/>
    <w:tblPr>
      <w:tblStyleRowBandSize w:val="1"/>
      <w:tblStyleColBandSize w:val="1"/>
      <w:tblCellMar/>
    </w:tblPr>
  </w:style>
  <w:style w:type="paragraph" w:styleId="qohje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0dyx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ums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3">
    <w:basedOn w:val="00001b"/>
    <w:tblPr>
      <w:tblStyleRowBandSize w:val="1"/>
      <w:tblStyleColBandSize w:val="1"/>
      <w:tblCellMar/>
    </w:tblPr>
  </w:style>
  <w:style w:type="paragraph" w:styleId="9sswt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a">
    <w:basedOn w:val="00001b"/>
    <w:tblPr>
      <w:tblStyleRowBandSize w:val="1"/>
      <w:tblStyleColBandSize w:val="1"/>
      <w:tblCellMar/>
    </w:tblPr>
  </w:style>
  <w:style w:type="table" w:styleId="0000b6">
    <w:basedOn w:val="00001b"/>
    <w:tblPr>
      <w:tblStyleRowBandSize w:val="1"/>
      <w:tblStyleColBandSize w:val="1"/>
      <w:tblCellMar/>
    </w:tblPr>
  </w:style>
  <w:style w:type="paragraph" w:styleId="0l34lt" w:default="1">
    <w:name w:val="Normal"/>
    <w:basedOn w:val="00015d"/>
    <w:next w:val="00015d"/>
    <w:qFormat w:val="1"/>
    <w:pPr>
      <w:widowControl w:val="0"/>
      <w:spacing w:before="60" w:after="60" w:line="240" w:lineRule="auto"/>
      <w:jc w:val="left"/>
    </w:pPr>
    <w:rPr>
      <w:color w:val="333333"/>
      <w:sz w:val="22"/>
    </w:rPr>
  </w:style>
  <w:style w:type="table" w:styleId="0000e9">
    <w:basedOn w:val="00001b"/>
    <w:tblPr>
      <w:tblStyleRowBandSize w:val="1"/>
      <w:tblStyleColBandSize w:val="1"/>
      <w:tblCellMar/>
    </w:tblPr>
  </w:style>
  <w:style w:type="table" w:styleId="000122">
    <w:basedOn w:val="00001b"/>
    <w:tblPr>
      <w:tblStyleRowBandSize w:val="1"/>
      <w:tblStyleColBandSize w:val="1"/>
      <w:tblCellMar/>
    </w:tblPr>
  </w:style>
  <w:style w:type="table" w:styleId="000183">
    <w:basedOn w:val="00001b"/>
    <w:tblPr>
      <w:tblStyleRowBandSize w:val="1"/>
      <w:tblStyleColBandSize w:val="1"/>
      <w:tblCellMar/>
    </w:tblPr>
  </w:style>
  <w:style w:type="table" w:styleId="00009c">
    <w:basedOn w:val="00001b"/>
    <w:tblPr>
      <w:tblStyleRowBandSize w:val="1"/>
      <w:tblStyleColBandSize w:val="1"/>
      <w:tblCellMar/>
    </w:tblPr>
  </w:style>
  <w:style w:type="table" w:styleId="00013e">
    <w:basedOn w:val="00001b"/>
    <w:tblPr>
      <w:tblStyleRowBandSize w:val="1"/>
      <w:tblStyleColBandSize w:val="1"/>
      <w:tblCellMar/>
    </w:tblPr>
  </w:style>
  <w:style w:type="paragraph" w:styleId="q7plpe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4j42f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7">
    <w:basedOn w:val="00001b"/>
    <w:tblPr>
      <w:tblStyleRowBandSize w:val="1"/>
      <w:tblStyleColBandSize w:val="1"/>
      <w:tblCellMar/>
    </w:tblPr>
  </w:style>
  <w:style w:type="table" w:styleId="00018b">
    <w:basedOn w:val="00001b"/>
    <w:tblPr>
      <w:tblStyleRowBandSize w:val="1"/>
      <w:tblStyleColBandSize w:val="1"/>
      <w:tblCellMar/>
    </w:tblPr>
  </w:style>
  <w:style w:type="paragraph" w:styleId="aidxj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e">
    <w:basedOn w:val="00001b"/>
    <w:tblPr>
      <w:tblStyleRowBandSize w:val="1"/>
      <w:tblStyleColBandSize w:val="1"/>
      <w:tblCellMar/>
    </w:tblPr>
  </w:style>
  <w:style w:type="table" w:styleId="000071">
    <w:basedOn w:val="00001b"/>
    <w:tblPr>
      <w:tblStyleRowBandSize w:val="1"/>
      <w:tblStyleColBandSize w:val="1"/>
      <w:tblCellMar/>
    </w:tblPr>
  </w:style>
  <w:style w:type="table" w:styleId="000039">
    <w:basedOn w:val="00001b"/>
    <w:tblPr>
      <w:tblStyleRowBandSize w:val="1"/>
      <w:tblStyleColBandSize w:val="1"/>
      <w:tblCellMar/>
    </w:tblPr>
  </w:style>
  <w:style w:type="table" w:styleId="00003f">
    <w:basedOn w:val="00001b"/>
    <w:tblPr>
      <w:tblStyleRowBandSize w:val="1"/>
      <w:tblStyleColBandSize w:val="1"/>
      <w:tblCellMar/>
    </w:tblPr>
  </w:style>
  <w:style w:type="paragraph" w:styleId="sjrf83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13">
    <w:basedOn w:val="00001b"/>
    <w:tblPr>
      <w:tblStyleRowBandSize w:val="1"/>
      <w:tblStyleColBandSize w:val="1"/>
      <w:tblCellMar/>
    </w:tblPr>
  </w:style>
  <w:style w:type="table" w:styleId="kvsp7m">
    <w:name w:val="Table Grid"/>
    <w:basedOn w:val="qsuja5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84">
    <w:basedOn w:val="00001b"/>
    <w:tblPr>
      <w:tblStyleRowBandSize w:val="1"/>
      <w:tblStyleColBandSize w:val="1"/>
      <w:tblCellMar/>
    </w:tblPr>
  </w:style>
  <w:style w:type="paragraph" w:styleId="nxt6z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6v3q1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n845b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0">
    <w:basedOn w:val="00001b"/>
    <w:tblPr>
      <w:tblStyleRowBandSize w:val="1"/>
      <w:tblStyleColBandSize w:val="1"/>
      <w:tblCellMar/>
    </w:tblPr>
  </w:style>
  <w:style w:type="table" w:styleId="0000db">
    <w:basedOn w:val="00001b"/>
    <w:tblPr>
      <w:tblStyleRowBandSize w:val="1"/>
      <w:tblStyleColBandSize w:val="1"/>
      <w:tblCellMar/>
    </w:tblPr>
  </w:style>
  <w:style w:type="paragraph" w:styleId="793xo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a">
    <w:basedOn w:val="00001b"/>
    <w:tblPr>
      <w:tblStyleRowBandSize w:val="1"/>
      <w:tblStyleColBandSize w:val="1"/>
      <w:tblCellMar/>
    </w:tblPr>
  </w:style>
  <w:style w:type="paragraph" w:styleId="cqp55u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itoru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2c">
    <w:basedOn w:val="00001b"/>
    <w:tblPr>
      <w:tblStyleRowBandSize w:val="1"/>
      <w:tblStyleColBandSize w:val="1"/>
      <w:tblCellMar/>
    </w:tblPr>
  </w:style>
  <w:style w:type="table" w:styleId="000088">
    <w:basedOn w:val="00001b"/>
    <w:tblPr>
      <w:tblStyleRowBandSize w:val="1"/>
      <w:tblStyleColBandSize w:val="1"/>
      <w:tblCellMar/>
    </w:tblPr>
  </w:style>
  <w:style w:type="paragraph" w:styleId="kx28z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2a">
    <w:basedOn w:val="00001b"/>
    <w:tblPr>
      <w:tblStyleRowBandSize w:val="1"/>
      <w:tblStyleColBandSize w:val="1"/>
      <w:tblCellMar/>
    </w:tblPr>
  </w:style>
  <w:style w:type="table" w:styleId="00009e">
    <w:basedOn w:val="00001b"/>
    <w:tblPr>
      <w:tblStyleRowBandSize w:val="1"/>
      <w:tblStyleColBandSize w:val="1"/>
      <w:tblCellMar/>
    </w:tblPr>
  </w:style>
  <w:style w:type="table" w:styleId="000068">
    <w:basedOn w:val="00001b"/>
    <w:tblPr>
      <w:tblStyleRowBandSize w:val="1"/>
      <w:tblStyleColBandSize w:val="1"/>
      <w:tblCellMar/>
    </w:tblPr>
  </w:style>
  <w:style w:type="table" w:styleId="000041">
    <w:basedOn w:val="00001b"/>
    <w:tblPr>
      <w:tblStyleRowBandSize w:val="1"/>
      <w:tblStyleColBandSize w:val="1"/>
      <w:tblCellMar/>
    </w:tblPr>
  </w:style>
  <w:style w:type="table" w:styleId="000171">
    <w:basedOn w:val="00001b"/>
    <w:tblPr>
      <w:tblStyleRowBandSize w:val="1"/>
      <w:tblStyleColBandSize w:val="1"/>
      <w:tblCellMar/>
    </w:tblPr>
  </w:style>
  <w:style w:type="table" w:styleId="000107">
    <w:basedOn w:val="00001b"/>
    <w:tblPr>
      <w:tblStyleRowBandSize w:val="1"/>
      <w:tblStyleColBandSize w:val="1"/>
      <w:tblCellMar/>
    </w:tblPr>
  </w:style>
  <w:style w:type="table" w:styleId="0000fd">
    <w:basedOn w:val="00001b"/>
    <w:tblPr>
      <w:tblStyleRowBandSize w:val="1"/>
      <w:tblStyleColBandSize w:val="1"/>
      <w:tblCellMar/>
    </w:tblPr>
  </w:style>
  <w:style w:type="table" w:styleId="0000e7">
    <w:basedOn w:val="00001b"/>
    <w:tblPr>
      <w:tblStyleRowBandSize w:val="1"/>
      <w:tblStyleColBandSize w:val="1"/>
      <w:tblCellMar/>
    </w:tblPr>
  </w:style>
  <w:style w:type="paragraph" w:styleId="7h2zl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f">
    <w:basedOn w:val="00001b"/>
    <w:tblPr>
      <w:tblStyleRowBandSize w:val="1"/>
      <w:tblStyleColBandSize w:val="1"/>
      <w:tblCellMar/>
    </w:tblPr>
  </w:style>
  <w:style w:type="table" w:styleId="0000ca">
    <w:basedOn w:val="00001b"/>
    <w:tblPr>
      <w:tblStyleRowBandSize w:val="1"/>
      <w:tblStyleColBandSize w:val="1"/>
      <w:tblCellMar/>
    </w:tblPr>
  </w:style>
  <w:style w:type="paragraph" w:styleId="3di8f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2dy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8">
    <w:basedOn w:val="00001b"/>
    <w:tblPr>
      <w:tblStyleRowBandSize w:val="1"/>
      <w:tblStyleColBandSize w:val="1"/>
      <w:tblCellMar/>
    </w:tblPr>
  </w:style>
  <w:style w:type="paragraph" w:styleId="wsvuch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8eqw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ec">
    <w:basedOn w:val="00001b"/>
    <w:tblPr>
      <w:tblStyleRowBandSize w:val="1"/>
      <w:tblStyleColBandSize w:val="1"/>
      <w:tblCellMar/>
    </w:tblPr>
  </w:style>
  <w:style w:type="paragraph" w:styleId="ne0vg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b">
    <w:basedOn w:val="00001b"/>
    <w:tblPr>
      <w:tblStyleRowBandSize w:val="1"/>
      <w:tblStyleColBandSize w:val="1"/>
      <w:tblCellMar/>
    </w:tblPr>
  </w:style>
  <w:style w:type="table" w:styleId="000159">
    <w:basedOn w:val="00001b"/>
    <w:tblPr>
      <w:tblStyleRowBandSize w:val="1"/>
      <w:tblStyleColBandSize w:val="1"/>
      <w:tblCellMar/>
    </w:tblPr>
  </w:style>
  <w:style w:type="table" w:styleId="syn8jy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vdu12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e">
    <w:basedOn w:val="00001b"/>
    <w:tblPr>
      <w:tblStyleRowBandSize w:val="1"/>
      <w:tblStyleColBandSize w:val="1"/>
      <w:tblCellMar/>
    </w:tblPr>
  </w:style>
  <w:style w:type="table" w:styleId="000043">
    <w:basedOn w:val="00001b"/>
    <w:tblPr>
      <w:tblStyleRowBandSize w:val="1"/>
      <w:tblStyleColBandSize w:val="1"/>
      <w:tblCellMar/>
    </w:tblPr>
  </w:style>
  <w:style w:type="paragraph" w:styleId="5dxtr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1">
    <w:basedOn w:val="00001b"/>
    <w:tblPr>
      <w:tblStyleRowBandSize w:val="1"/>
      <w:tblStyleColBandSize w:val="1"/>
      <w:tblCellMar/>
    </w:tblPr>
  </w:style>
  <w:style w:type="paragraph" w:styleId="93og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s4nb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9mpn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3">
    <w:basedOn w:val="00001b"/>
    <w:tblPr>
      <w:tblStyleRowBandSize w:val="1"/>
      <w:tblStyleColBandSize w:val="1"/>
      <w:tblCellMar/>
    </w:tblPr>
  </w:style>
  <w:style w:type="table" w:styleId="000147">
    <w:basedOn w:val="00001b"/>
    <w:tblPr>
      <w:tblStyleRowBandSize w:val="1"/>
      <w:tblStyleColBandSize w:val="1"/>
      <w:tblCellMar/>
    </w:tblPr>
  </w:style>
  <w:style w:type="table" w:styleId="0000c2">
    <w:basedOn w:val="00001b"/>
    <w:tblPr>
      <w:tblStyleRowBandSize w:val="1"/>
      <w:tblStyleColBandSize w:val="1"/>
      <w:tblCellMar/>
    </w:tblPr>
  </w:style>
  <w:style w:type="paragraph" w:styleId="05c2d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79o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b4">
    <w:basedOn w:val="00001b"/>
    <w:tblPr>
      <w:tblStyleRowBandSize w:val="1"/>
      <w:tblStyleColBandSize w:val="1"/>
      <w:tblCellMar/>
    </w:tblPr>
  </w:style>
  <w:style w:type="paragraph" w:styleId="j9qk6g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numrc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z4fkge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7">
    <w:basedOn w:val="00001b"/>
    <w:tblPr>
      <w:tblStyleRowBandSize w:val="1"/>
      <w:tblStyleColBandSize w:val="1"/>
      <w:tblCellMar/>
    </w:tblPr>
  </w:style>
  <w:style w:type="table" w:styleId="000070">
    <w:basedOn w:val="00001b"/>
    <w:tblPr>
      <w:tblStyleRowBandSize w:val="1"/>
      <w:tblStyleColBandSize w:val="1"/>
      <w:tblCellMar/>
    </w:tblPr>
  </w:style>
  <w:style w:type="paragraph" w:styleId="jrsh7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3once9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08">
    <w:basedOn w:val="00001b"/>
    <w:tblPr>
      <w:tblStyleRowBandSize w:val="1"/>
      <w:tblStyleColBandSize w:val="1"/>
      <w:tblCellMar/>
    </w:tblPr>
  </w:style>
  <w:style w:type="table" w:styleId="0000c8">
    <w:basedOn w:val="00001b"/>
    <w:tblPr>
      <w:tblStyleRowBandSize w:val="1"/>
      <w:tblStyleColBandSize w:val="1"/>
      <w:tblCellMar/>
    </w:tblPr>
  </w:style>
  <w:style w:type="table" w:styleId="000103">
    <w:basedOn w:val="00001b"/>
    <w:tblPr>
      <w:tblStyleRowBandSize w:val="1"/>
      <w:tblStyleColBandSize w:val="1"/>
      <w:tblCellMar/>
    </w:tblPr>
  </w:style>
  <w:style w:type="paragraph" w:styleId="a9nmor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b">
    <w:basedOn w:val="00001b"/>
    <w:tblPr>
      <w:tblStyleRowBandSize w:val="1"/>
      <w:tblStyleColBandSize w:val="1"/>
      <w:tblCellMar/>
    </w:tblPr>
  </w:style>
  <w:style w:type="table" w:styleId="0000ad">
    <w:basedOn w:val="00001b"/>
    <w:tblPr>
      <w:tblStyleRowBandSize w:val="1"/>
      <w:tblStyleColBandSize w:val="1"/>
      <w:tblCellMar/>
    </w:tblPr>
  </w:style>
  <w:style w:type="table" w:styleId="000031">
    <w:basedOn w:val="00001b"/>
    <w:tblPr>
      <w:tblStyleRowBandSize w:val="1"/>
      <w:tblStyleColBandSize w:val="1"/>
      <w:tblCellMar/>
    </w:tblPr>
  </w:style>
  <w:style w:type="paragraph" w:styleId="fzk96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9d1hp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54">
    <w:basedOn w:val="00001b"/>
    <w:tblPr>
      <w:tblStyleRowBandSize w:val="1"/>
      <w:tblStyleColBandSize w:val="1"/>
      <w:tblCellMar/>
    </w:tblPr>
  </w:style>
  <w:style w:type="paragraph" w:styleId="q0fs6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nd2ho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0">
    <w:basedOn w:val="00001b"/>
    <w:tblPr>
      <w:tblStyleRowBandSize w:val="1"/>
      <w:tblStyleColBandSize w:val="1"/>
      <w:tblCellMar/>
    </w:tblPr>
  </w:style>
  <w:style w:type="table" w:styleId="000144">
    <w:basedOn w:val="00001b"/>
    <w:tblPr>
      <w:tblStyleRowBandSize w:val="1"/>
      <w:tblStyleColBandSize w:val="1"/>
      <w:tblCellMar/>
    </w:tblPr>
  </w:style>
  <w:style w:type="table" w:styleId="0000b5">
    <w:basedOn w:val="00001b"/>
    <w:tblPr>
      <w:tblStyleRowBandSize w:val="1"/>
      <w:tblStyleColBandSize w:val="1"/>
      <w:tblCellMar/>
    </w:tblPr>
  </w:style>
  <w:style w:type="table" w:styleId="0000ed">
    <w:basedOn w:val="00001b"/>
    <w:tblPr>
      <w:tblStyleRowBandSize w:val="1"/>
      <w:tblStyleColBandSize w:val="1"/>
      <w:tblCellMar/>
    </w:tblPr>
  </w:style>
  <w:style w:type="table" w:styleId="000097">
    <w:basedOn w:val="00001b"/>
    <w:tblPr>
      <w:tblStyleRowBandSize w:val="1"/>
      <w:tblStyleColBandSize w:val="1"/>
      <w:tblCellMar/>
    </w:tblPr>
  </w:style>
  <w:style w:type="paragraph" w:styleId="y3pnfx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table" w:styleId="00015e">
    <w:basedOn w:val="00001b"/>
    <w:tblPr>
      <w:tblStyleRowBandSize w:val="1"/>
      <w:tblStyleColBandSize w:val="1"/>
      <w:tblCellMar/>
    </w:tblPr>
  </w:style>
  <w:style w:type="paragraph" w:styleId="x479p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g8g11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wu33du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8e">
    <w:basedOn w:val="00001b"/>
    <w:tblPr>
      <w:tblStyleRowBandSize w:val="1"/>
      <w:tblStyleColBandSize w:val="1"/>
      <w:tblCellMar/>
    </w:tblPr>
  </w:style>
  <w:style w:type="table" w:styleId="000033">
    <w:basedOn w:val="00001b"/>
    <w:tblPr>
      <w:tblStyleRowBandSize w:val="1"/>
      <w:tblStyleColBandSize w:val="1"/>
      <w:tblCellMar/>
    </w:tblPr>
  </w:style>
  <w:style w:type="table" w:styleId="0000b9">
    <w:basedOn w:val="00001b"/>
    <w:tblPr>
      <w:tblStyleRowBandSize w:val="1"/>
      <w:tblStyleColBandSize w:val="1"/>
      <w:tblCellMar/>
    </w:tblPr>
  </w:style>
  <w:style w:type="table" w:styleId="000128">
    <w:basedOn w:val="00001b"/>
    <w:tblPr>
      <w:tblStyleRowBandSize w:val="1"/>
      <w:tblStyleColBandSize w:val="1"/>
      <w:tblCellMar/>
    </w:tblPr>
  </w:style>
  <w:style w:type="paragraph" w:styleId="nil5u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8a9p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b">
    <w:basedOn w:val="00001b"/>
    <w:tblPr>
      <w:tblStyleRowBandSize w:val="1"/>
      <w:tblStyleColBandSize w:val="1"/>
      <w:tblCellMar/>
    </w:tblPr>
  </w:style>
  <w:style w:type="paragraph" w:styleId="gfhbo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f5">
    <w:basedOn w:val="00001b"/>
    <w:tblPr>
      <w:tblStyleRowBandSize w:val="1"/>
      <w:tblStyleColBandSize w:val="1"/>
      <w:tblCellMar/>
    </w:tblPr>
  </w:style>
  <w:style w:type="table" w:styleId="00018a">
    <w:basedOn w:val="00001b"/>
    <w:tblPr>
      <w:tblStyleRowBandSize w:val="1"/>
      <w:tblStyleColBandSize w:val="1"/>
      <w:tblCellMar/>
    </w:tblPr>
  </w:style>
  <w:style w:type="table" w:styleId="000188">
    <w:basedOn w:val="00001b"/>
    <w:tblPr>
      <w:tblStyleRowBandSize w:val="1"/>
      <w:tblStyleColBandSize w:val="1"/>
      <w:tblCellMar/>
    </w:tblPr>
  </w:style>
  <w:style w:type="table" w:styleId="00002d">
    <w:basedOn w:val="00001b"/>
    <w:tblPr>
      <w:tblStyleRowBandSize w:val="1"/>
      <w:tblStyleColBandSize w:val="1"/>
      <w:tblCellMar/>
    </w:tblPr>
  </w:style>
  <w:style w:type="paragraph" w:styleId="d5y1n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bf6zgi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61av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xaviun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3">
    <w:basedOn w:val="00001b"/>
    <w:tblPr>
      <w:tblStyleRowBandSize w:val="1"/>
      <w:tblStyleColBandSize w:val="1"/>
      <w:tblCellMar/>
    </w:tblPr>
  </w:style>
  <w:style w:type="paragraph" w:styleId="dywq6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5cab7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h4g61z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eartu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82o2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b">
    <w:basedOn w:val="00001b"/>
    <w:tblPr>
      <w:tblStyleRowBandSize w:val="1"/>
      <w:tblStyleColBandSize w:val="1"/>
      <w:tblCellMar/>
    </w:tblPr>
  </w:style>
  <w:style w:type="table" w:styleId="000035">
    <w:basedOn w:val="00001b"/>
    <w:tblPr>
      <w:tblStyleRowBandSize w:val="1"/>
      <w:tblStyleColBandSize w:val="1"/>
      <w:tblCellMar/>
    </w:tblPr>
  </w:style>
  <w:style w:type="table" w:styleId="00017a">
    <w:basedOn w:val="00001b"/>
    <w:tblPr>
      <w:tblStyleRowBandSize w:val="1"/>
      <w:tblStyleColBandSize w:val="1"/>
      <w:tblCellMar/>
    </w:tblPr>
  </w:style>
  <w:style w:type="paragraph" w:styleId="62fft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oymdp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00001d">
    <w:name w:val="heading 1"/>
    <w:basedOn w:val="00001c"/>
    <w:next w:val="00001c"/>
    <w:qFormat w:val="1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table" w:styleId="00010e">
    <w:basedOn w:val="00001b"/>
    <w:tblPr>
      <w:tblStyleRowBandSize w:val="1"/>
      <w:tblStyleColBandSize w:val="1"/>
      <w:tblCellMar/>
    </w:tblPr>
  </w:style>
  <w:style w:type="paragraph" w:styleId="eqtp4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r2dgj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1">
    <w:basedOn w:val="00001b"/>
    <w:tblPr>
      <w:tblStyleRowBandSize w:val="1"/>
      <w:tblStyleColBandSize w:val="1"/>
      <w:tblCellMar/>
    </w:tblPr>
  </w:style>
  <w:style w:type="table" w:styleId="00014d">
    <w:basedOn w:val="00001b"/>
    <w:tblPr>
      <w:tblStyleRowBandSize w:val="1"/>
      <w:tblStyleColBandSize w:val="1"/>
      <w:tblCellMar/>
    </w:tblPr>
  </w:style>
  <w:style w:type="paragraph" w:styleId="8q8gr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c">
    <w:basedOn w:val="00001b"/>
    <w:tblPr>
      <w:tblStyleRowBandSize w:val="1"/>
      <w:tblStyleColBandSize w:val="1"/>
      <w:tblCellMar/>
    </w:tblPr>
  </w:style>
  <w:style w:type="table" w:styleId="000065">
    <w:basedOn w:val="00001b"/>
    <w:tblPr>
      <w:tblStyleRowBandSize w:val="1"/>
      <w:tblStyleColBandSize w:val="1"/>
      <w:tblCellMar/>
    </w:tblPr>
  </w:style>
  <w:style w:type="table" w:styleId="0000df">
    <w:basedOn w:val="00001b"/>
    <w:tblPr>
      <w:tblStyleRowBandSize w:val="1"/>
      <w:tblStyleColBandSize w:val="1"/>
      <w:tblCellMar/>
    </w:tblPr>
  </w:style>
  <w:style w:type="paragraph" w:styleId="oyoy9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dfmw7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17">
    <w:basedOn w:val="00001b"/>
    <w:tblPr>
      <w:tblStyleRowBandSize w:val="1"/>
      <w:tblStyleColBandSize w:val="1"/>
      <w:tblCellMar/>
    </w:tblPr>
  </w:style>
  <w:style w:type="paragraph" w:styleId="000024">
    <w:name w:val="Subtitle"/>
    <w:basedOn w:val="00001c"/>
    <w:next w:val="00001c"/>
    <w:qFormat w:val="1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  <w:style w:type="paragraph" w:styleId="ptwbs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5fo7ct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e">
    <w:basedOn w:val="00001b"/>
    <w:tblPr>
      <w:tblStyleRowBandSize w:val="1"/>
      <w:tblStyleColBandSize w:val="1"/>
      <w:tblCellMar/>
    </w:tblPr>
  </w:style>
  <w:style w:type="table" w:styleId="00004d">
    <w:basedOn w:val="00001b"/>
    <w:tblPr>
      <w:tblStyleRowBandSize w:val="1"/>
      <w:tblStyleColBandSize w:val="1"/>
      <w:tblCellMar/>
    </w:tblPr>
  </w:style>
  <w:style w:type="paragraph" w:styleId="6vv5w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bf">
    <w:basedOn w:val="00001b"/>
    <w:tblPr>
      <w:tblStyleRowBandSize w:val="1"/>
      <w:tblStyleColBandSize w:val="1"/>
      <w:tblCellMar/>
    </w:tblPr>
  </w:style>
  <w:style w:type="table" w:styleId="000152">
    <w:basedOn w:val="00001b"/>
    <w:tblPr>
      <w:tblStyleRowBandSize w:val="1"/>
      <w:tblStyleColBandSize w:val="1"/>
      <w:tblCellMar/>
    </w:tblPr>
  </w:style>
  <w:style w:type="table" w:styleId="0000b0">
    <w:basedOn w:val="00001b"/>
    <w:tblPr>
      <w:tblStyleRowBandSize w:val="1"/>
      <w:tblStyleColBandSize w:val="1"/>
      <w:tblCellMar/>
    </w:tblPr>
  </w:style>
  <w:style w:type="table" w:styleId="0000c0">
    <w:basedOn w:val="00001b"/>
    <w:tblPr>
      <w:tblStyleRowBandSize w:val="1"/>
      <w:tblStyleColBandSize w:val="1"/>
      <w:tblCellMar/>
    </w:tblPr>
  </w:style>
  <w:style w:type="table" w:styleId="00002e">
    <w:basedOn w:val="00001b"/>
    <w:tblPr>
      <w:tblStyleRowBandSize w:val="1"/>
      <w:tblStyleColBandSize w:val="1"/>
      <w:tblCellMar/>
    </w:tblPr>
  </w:style>
  <w:style w:type="paragraph" w:styleId="d5y5hb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6c">
    <w:basedOn w:val="00001b"/>
    <w:tblPr>
      <w:tblStyleRowBandSize w:val="1"/>
      <w:tblStyleColBandSize w:val="1"/>
      <w:tblCellMar/>
    </w:tblPr>
  </w:style>
  <w:style w:type="paragraph" w:styleId="hvd0at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f0">
    <w:basedOn w:val="00001b"/>
    <w:tblPr>
      <w:tblStyleRowBandSize w:val="1"/>
      <w:tblStyleColBandSize w:val="1"/>
      <w:tblCellMar/>
    </w:tblPr>
  </w:style>
  <w:style w:type="paragraph" w:styleId="1hwzs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d">
    <w:basedOn w:val="00001b"/>
    <w:tblPr>
      <w:tblStyleRowBandSize w:val="1"/>
      <w:tblStyleColBandSize w:val="1"/>
      <w:tblCellMar/>
    </w:tblPr>
  </w:style>
  <w:style w:type="paragraph" w:styleId="cqpwq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4">
    <w:basedOn w:val="00001b"/>
    <w:tblPr>
      <w:tblStyleRowBandSize w:val="1"/>
      <w:tblStyleColBandSize w:val="1"/>
      <w:tblCellMar/>
    </w:tblPr>
  </w:style>
  <w:style w:type="table" w:styleId="000136">
    <w:basedOn w:val="00001b"/>
    <w:tblPr>
      <w:tblStyleRowBandSize w:val="1"/>
      <w:tblStyleColBandSize w:val="1"/>
      <w:tblCellMar/>
    </w:tblPr>
  </w:style>
  <w:style w:type="paragraph" w:styleId="prznx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0">
    <w:basedOn w:val="00001b"/>
    <w:tblPr>
      <w:tblStyleRowBandSize w:val="1"/>
      <w:tblStyleColBandSize w:val="1"/>
      <w:tblCellMar/>
    </w:tblPr>
  </w:style>
  <w:style w:type="table" w:styleId="000078">
    <w:basedOn w:val="00001b"/>
    <w:tblPr>
      <w:tblStyleRowBandSize w:val="1"/>
      <w:tblStyleColBandSize w:val="1"/>
      <w:tblCellMar/>
    </w:tblPr>
  </w:style>
  <w:style w:type="table" w:styleId="0000bd">
    <w:basedOn w:val="00001b"/>
    <w:tblPr>
      <w:tblStyleRowBandSize w:val="1"/>
      <w:tblStyleColBandSize w:val="1"/>
      <w:tblCellMar/>
    </w:tblPr>
  </w:style>
  <w:style w:type="paragraph" w:styleId="4d82h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zuwiep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r6xszk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5">
    <w:basedOn w:val="00001b"/>
    <w:tblPr>
      <w:tblStyleRowBandSize w:val="1"/>
      <w:tblStyleColBandSize w:val="1"/>
      <w:tblCellMar/>
    </w:tblPr>
  </w:style>
  <w:style w:type="table" w:styleId="00013c">
    <w:basedOn w:val="00001b"/>
    <w:tblPr>
      <w:tblStyleRowBandSize w:val="1"/>
      <w:tblStyleColBandSize w:val="1"/>
      <w:tblCellMar/>
    </w:tblPr>
  </w:style>
  <w:style w:type="table" w:styleId="000089">
    <w:basedOn w:val="00001b"/>
    <w:tblPr>
      <w:tblStyleRowBandSize w:val="1"/>
      <w:tblStyleColBandSize w:val="1"/>
      <w:tblCellMar/>
    </w:tblPr>
  </w:style>
  <w:style w:type="table" w:styleId="000087">
    <w:basedOn w:val="00001b"/>
    <w:tblPr>
      <w:tblStyleRowBandSize w:val="1"/>
      <w:tblStyleColBandSize w:val="1"/>
      <w:tblCellMar/>
    </w:tblPr>
  </w:style>
  <w:style w:type="paragraph" w:styleId="54e9n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m32z0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44">
    <w:basedOn w:val="00001b"/>
    <w:tblPr>
      <w:tblStyleRowBandSize w:val="1"/>
      <w:tblStyleColBandSize w:val="1"/>
      <w:tblCellMar/>
    </w:tblPr>
  </w:style>
  <w:style w:type="table" w:styleId="00008c">
    <w:basedOn w:val="00001b"/>
    <w:tblPr>
      <w:tblStyleRowBandSize w:val="1"/>
      <w:tblStyleColBandSize w:val="1"/>
      <w:tblCellMar/>
    </w:tblPr>
  </w:style>
  <w:style w:type="table" w:styleId="000067">
    <w:basedOn w:val="00001b"/>
    <w:tblPr>
      <w:tblStyleRowBandSize w:val="1"/>
      <w:tblStyleColBandSize w:val="1"/>
      <w:tblCellMar/>
    </w:tblPr>
  </w:style>
  <w:style w:type="table" w:styleId="00016d">
    <w:basedOn w:val="00001b"/>
    <w:tblPr>
      <w:tblStyleRowBandSize w:val="1"/>
      <w:tblStyleColBandSize w:val="1"/>
      <w:tblCellMar/>
    </w:tblPr>
  </w:style>
  <w:style w:type="paragraph" w:styleId="5htsbo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6">
    <w:basedOn w:val="00001b"/>
    <w:tblPr>
      <w:tblStyleRowBandSize w:val="1"/>
      <w:tblStyleColBandSize w:val="1"/>
      <w:tblCellMar/>
    </w:tblPr>
  </w:style>
  <w:style w:type="table" w:styleId="000116">
    <w:basedOn w:val="00001b"/>
    <w:tblPr>
      <w:tblStyleRowBandSize w:val="1"/>
      <w:tblStyleColBandSize w:val="1"/>
      <w:tblCellMar/>
    </w:tblPr>
  </w:style>
  <w:style w:type="paragraph" w:styleId="3h9su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k0qjd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6xq9u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1d">
    <w:basedOn w:val="00001b"/>
    <w:tblPr>
      <w:tblStyleRowBandSize w:val="1"/>
      <w:tblStyleColBandSize w:val="1"/>
      <w:tblCellMar/>
    </w:tblPr>
  </w:style>
  <w:style w:type="table" w:styleId="0000a3">
    <w:basedOn w:val="00001b"/>
    <w:tblPr>
      <w:tblStyleRowBandSize w:val="1"/>
      <w:tblStyleColBandSize w:val="1"/>
      <w:tblCellMar/>
    </w:tblPr>
  </w:style>
  <w:style w:type="table" w:styleId="000156">
    <w:basedOn w:val="00001b"/>
    <w:tblPr>
      <w:tblStyleRowBandSize w:val="1"/>
      <w:tblStyleColBandSize w:val="1"/>
      <w:tblCellMar/>
    </w:tblPr>
  </w:style>
  <w:style w:type="paragraph" w:styleId="ejso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a">
    <w:basedOn w:val="00001b"/>
    <w:tblPr>
      <w:tblStyleRowBandSize w:val="1"/>
      <w:tblStyleColBandSize w:val="1"/>
      <w:tblCellMar/>
    </w:tblPr>
  </w:style>
  <w:style w:type="table" w:styleId="000046">
    <w:basedOn w:val="00001b"/>
    <w:tblPr>
      <w:tblStyleRowBandSize w:val="1"/>
      <w:tblStyleColBandSize w:val="1"/>
      <w:tblCellMar/>
    </w:tblPr>
  </w:style>
  <w:style w:type="paragraph" w:styleId="lb8818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c1">
    <w:basedOn w:val="00001b"/>
    <w:tblPr>
      <w:tblStyleRowBandSize w:val="1"/>
      <w:tblStyleColBandSize w:val="1"/>
      <w:tblCellMar/>
    </w:tblPr>
  </w:style>
  <w:style w:type="paragraph" w:styleId="u8l3pj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5occ5j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0">
    <w:basedOn w:val="00001b"/>
    <w:tblPr>
      <w:tblStyleRowBandSize w:val="1"/>
      <w:tblStyleColBandSize w:val="1"/>
      <w:tblCellMar/>
    </w:tblPr>
  </w:style>
  <w:style w:type="table" w:styleId="0000fb">
    <w:basedOn w:val="00001b"/>
    <w:tblPr>
      <w:tblStyleRowBandSize w:val="1"/>
      <w:tblStyleColBandSize w:val="1"/>
      <w:tblCellMar/>
    </w:tblPr>
  </w:style>
  <w:style w:type="paragraph" w:styleId="h5frr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1">
    <w:basedOn w:val="00001b"/>
    <w:tblPr>
      <w:tblStyleRowBandSize w:val="1"/>
      <w:tblStyleColBandSize w:val="1"/>
      <w:tblCellMar/>
    </w:tblPr>
  </w:style>
  <w:style w:type="paragraph" w:styleId="sphxw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pjjao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l3j5k2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6b">
    <w:basedOn w:val="00001b"/>
    <w:tblPr>
      <w:tblStyleRowBandSize w:val="1"/>
      <w:tblStyleColBandSize w:val="1"/>
      <w:tblCellMar/>
    </w:tblPr>
  </w:style>
  <w:style w:type="paragraph" w:styleId="cd5ov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x2kwj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37">
    <w:basedOn w:val="00001b"/>
    <w:tblPr>
      <w:tblStyleRowBandSize w:val="1"/>
      <w:tblStyleColBandSize w:val="1"/>
      <w:tblCellMar/>
    </w:tblPr>
  </w:style>
  <w:style w:type="paragraph" w:styleId="0oh43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b">
    <w:basedOn w:val="00001b"/>
    <w:tblPr>
      <w:tblStyleRowBandSize w:val="1"/>
      <w:tblStyleColBandSize w:val="1"/>
      <w:tblCellMar/>
    </w:tblPr>
  </w:style>
  <w:style w:type="table" w:styleId="000064">
    <w:basedOn w:val="00001b"/>
    <w:tblPr>
      <w:tblStyleRowBandSize w:val="1"/>
      <w:tblStyleColBandSize w:val="1"/>
      <w:tblCellMar/>
    </w:tblPr>
  </w:style>
  <w:style w:type="paragraph" w:styleId="00001f">
    <w:name w:val="heading 3"/>
    <w:basedOn w:val="00001c"/>
    <w:next w:val="00001c"/>
    <w:qFormat w:val="1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table" w:styleId="0000c3">
    <w:basedOn w:val="00001b"/>
    <w:tblPr>
      <w:tblStyleRowBandSize w:val="1"/>
      <w:tblStyleColBandSize w:val="1"/>
      <w:tblCellMar/>
    </w:tblPr>
  </w:style>
  <w:style w:type="paragraph" w:styleId="1ie5q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b">
    <w:basedOn w:val="00001b"/>
    <w:tblPr>
      <w:tblStyleRowBandSize w:val="1"/>
      <w:tblStyleColBandSize w:val="1"/>
      <w:tblCellMar/>
    </w:tblPr>
  </w:style>
  <w:style w:type="table" w:styleId="000138">
    <w:basedOn w:val="00001b"/>
    <w:tblPr>
      <w:tblStyleRowBandSize w:val="1"/>
      <w:tblStyleColBandSize w:val="1"/>
      <w:tblCellMar/>
    </w:tblPr>
  </w:style>
  <w:style w:type="paragraph" w:styleId="vx4ba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41edqz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d7">
    <w:basedOn w:val="00001b"/>
    <w:tblPr>
      <w:tblStyleRowBandSize w:val="1"/>
      <w:tblStyleColBandSize w:val="1"/>
      <w:tblCellMar/>
    </w:tblPr>
  </w:style>
  <w:style w:type="paragraph" w:styleId="j6c336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c">
    <w:basedOn w:val="00001b"/>
    <w:tblPr>
      <w:tblStyleRowBandSize w:val="1"/>
      <w:tblStyleColBandSize w:val="1"/>
      <w:tblCellMar/>
    </w:tblPr>
  </w:style>
  <w:style w:type="paragraph" w:styleId="6j0zz2">
    <w:name w:val="toc 2"/>
    <w:basedOn w:val="0l34lt"/>
    <w:next w:val="0l34lt"/>
    <w:autoRedefine w:val="1"/>
    <w:uiPriority w:val="39"/>
    <w:unhideWhenUsed w:val="1"/>
    <w:pPr>
      <w:ind w:left="210"/>
      <w:jc w:val="left"/>
    </w:pPr>
    <w:rPr>
      <w:rFonts w:eastAsiaTheme="minorHAnsi"/>
      <w:smallCaps w:val="1"/>
      <w:sz w:val="22"/>
      <w:szCs w:val="22"/>
    </w:rPr>
  </w:style>
  <w:style w:type="paragraph" w:styleId="u9q8y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pqxw5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64">
    <w:basedOn w:val="00001b"/>
    <w:tblPr>
      <w:tblStyleRowBandSize w:val="1"/>
      <w:tblStyleColBandSize w:val="1"/>
      <w:tblCellMar/>
    </w:tblPr>
  </w:style>
  <w:style w:type="character" w:styleId="ruskmf">
    <w:name w:val="Hyperlink"/>
    <w:basedOn w:val=""/>
    <w:next w:val="00015d"/>
    <w:uiPriority w:val="99"/>
    <w:unhideWhenUsed w:val="1"/>
    <w:rPr>
      <w:color w:val="1E6FFF" w:themeColor="hyperlink"/>
      <w:u w:val="single"/>
    </w:rPr>
  </w:style>
  <w:style w:type="table" w:styleId="000091">
    <w:basedOn w:val="00001b"/>
    <w:tblPr>
      <w:tblStyleRowBandSize w:val="1"/>
      <w:tblStyleColBandSize w:val="1"/>
      <w:tblCellMar/>
    </w:tblPr>
  </w:style>
  <w:style w:type="table" w:styleId="000090">
    <w:basedOn w:val="00001b"/>
    <w:tblPr>
      <w:tblStyleRowBandSize w:val="1"/>
      <w:tblStyleColBandSize w:val="1"/>
      <w:tblCellMar/>
    </w:tblPr>
  </w:style>
  <w:style w:type="paragraph" w:styleId="eqbw4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5e">
    <w:basedOn w:val="00001b"/>
    <w:tblPr>
      <w:tblStyleRowBandSize w:val="1"/>
      <w:tblStyleColBandSize w:val="1"/>
      <w:tblCellMar/>
    </w:tblPr>
  </w:style>
  <w:style w:type="table" w:styleId="00012e">
    <w:basedOn w:val="00001b"/>
    <w:tblPr>
      <w:tblStyleRowBandSize w:val="1"/>
      <w:tblStyleColBandSize w:val="1"/>
      <w:tblCellMar/>
    </w:tblPr>
  </w:style>
  <w:style w:type="paragraph" w:styleId="jgt3ec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3a">
    <w:basedOn w:val="00001b"/>
    <w:tblPr>
      <w:tblStyleRowBandSize w:val="1"/>
      <w:tblStyleColBandSize w:val="1"/>
      <w:tblCellMar/>
    </w:tblPr>
  </w:style>
  <w:style w:type="table" w:styleId="0000b3">
    <w:basedOn w:val="00001b"/>
    <w:tblPr>
      <w:tblStyleRowBandSize w:val="1"/>
      <w:tblStyleColBandSize w:val="1"/>
      <w:tblCellMar/>
    </w:tblPr>
  </w:style>
  <w:style w:type="paragraph" w:styleId="yuei7d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wz6of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74ch9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8">
    <w:basedOn w:val="00001b"/>
    <w:tblPr>
      <w:tblStyleRowBandSize w:val="1"/>
      <w:tblStyleColBandSize w:val="1"/>
      <w:tblCellMar/>
    </w:tblPr>
  </w:style>
  <w:style w:type="paragraph" w:styleId="wxk4th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paragraph" w:styleId="076rz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91">
    <w:basedOn w:val="00001b"/>
    <w:tblPr>
      <w:tblStyleRowBandSize w:val="1"/>
      <w:tblStyleColBandSize w:val="1"/>
      <w:tblCellMar/>
    </w:tblPr>
  </w:style>
  <w:style w:type="table" w:styleId="0000cc">
    <w:basedOn w:val="00001b"/>
    <w:tblPr>
      <w:tblStyleRowBandSize w:val="1"/>
      <w:tblStyleColBandSize w:val="1"/>
      <w:tblCellMar/>
    </w:tblPr>
  </w:style>
  <w:style w:type="paragraph" w:styleId="llligg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ldax3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twqtz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1p7r8l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0">
    <w:basedOn w:val="00001b"/>
    <w:tblPr>
      <w:tblStyleRowBandSize w:val="1"/>
      <w:tblStyleColBandSize w:val="1"/>
      <w:tblCellMar/>
    </w:tblPr>
  </w:style>
  <w:style w:type="table" w:styleId="00014a">
    <w:basedOn w:val="00001b"/>
    <w:tblPr>
      <w:tblStyleRowBandSize w:val="1"/>
      <w:tblStyleColBandSize w:val="1"/>
      <w:tblCellMar/>
    </w:tblPr>
  </w:style>
  <w:style w:type="table" w:styleId="000146">
    <w:basedOn w:val="00001b"/>
    <w:tblPr>
      <w:tblStyleRowBandSize w:val="1"/>
      <w:tblStyleColBandSize w:val="1"/>
      <w:tblCellMar/>
    </w:tblPr>
  </w:style>
  <w:style w:type="paragraph" w:styleId="84f6w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jgwd0m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8e">
    <w:basedOn w:val="00001b"/>
    <w:tblPr>
      <w:tblStyleRowBandSize w:val="1"/>
      <w:tblStyleColBandSize w:val="1"/>
      <w:tblCellMar/>
    </w:tblPr>
  </w:style>
  <w:style w:type="table" w:styleId="00017c">
    <w:basedOn w:val="00001b"/>
    <w:tblPr>
      <w:tblStyleRowBandSize w:val="1"/>
      <w:tblStyleColBandSize w:val="1"/>
      <w:tblCellMar/>
    </w:tblPr>
  </w:style>
  <w:style w:type="paragraph" w:styleId="67v78x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6d">
    <w:basedOn w:val="00001b"/>
    <w:tblPr>
      <w:tblStyleRowBandSize w:val="1"/>
      <w:tblStyleColBandSize w:val="1"/>
      <w:tblCellMar/>
    </w:tblPr>
  </w:style>
  <w:style w:type="paragraph" w:styleId="xgtfd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mc9q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e">
    <w:basedOn w:val="00001b"/>
    <w:tblPr>
      <w:tblStyleRowBandSize w:val="1"/>
      <w:tblStyleColBandSize w:val="1"/>
      <w:tblCellMar/>
    </w:tblPr>
  </w:style>
  <w:style w:type="paragraph" w:styleId="00f26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b">
    <w:basedOn w:val="00001b"/>
    <w:tblPr>
      <w:tblStyleRowBandSize w:val="1"/>
      <w:tblStyleColBandSize w:val="1"/>
      <w:tblCellMar/>
    </w:tblPr>
  </w:style>
  <w:style w:type="table" w:styleId="000062">
    <w:basedOn w:val="00001b"/>
    <w:tblPr>
      <w:tblStyleRowBandSize w:val="1"/>
      <w:tblStyleColBandSize w:val="1"/>
      <w:tblCellMar/>
    </w:tblPr>
  </w:style>
  <w:style w:type="table" w:styleId="000173">
    <w:basedOn w:val="00001b"/>
    <w:tblPr>
      <w:tblStyleRowBandSize w:val="1"/>
      <w:tblStyleColBandSize w:val="1"/>
      <w:tblCellMar/>
    </w:tblPr>
  </w:style>
  <w:style w:type="paragraph" w:styleId="y7epl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f">
    <w:basedOn w:val="00001b"/>
    <w:tblPr>
      <w:tblStyleRowBandSize w:val="1"/>
      <w:tblStyleColBandSize w:val="1"/>
      <w:tblCellMar/>
    </w:tblPr>
  </w:style>
  <w:style w:type="paragraph" w:styleId="pfhf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21xow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30">
    <w:basedOn w:val="00001b"/>
    <w:tblPr>
      <w:tblStyleRowBandSize w:val="1"/>
      <w:tblStyleColBandSize w:val="1"/>
      <w:tblCellMar/>
    </w:tblPr>
  </w:style>
  <w:style w:type="table" w:styleId="000110">
    <w:basedOn w:val="00001b"/>
    <w:tblPr>
      <w:tblStyleRowBandSize w:val="1"/>
      <w:tblStyleColBandSize w:val="1"/>
      <w:tblCellMar/>
    </w:tblPr>
  </w:style>
  <w:style w:type="table" w:styleId="000072">
    <w:basedOn w:val="00001b"/>
    <w:tblPr>
      <w:tblStyleRowBandSize w:val="1"/>
      <w:tblStyleColBandSize w:val="1"/>
      <w:tblCellMar/>
    </w:tblPr>
  </w:style>
  <w:style w:type="table" w:styleId="000081">
    <w:basedOn w:val="00001b"/>
    <w:tblPr>
      <w:tblStyleRowBandSize w:val="1"/>
      <w:tblStyleColBandSize w:val="1"/>
      <w:tblCellMar/>
    </w:tblPr>
  </w:style>
  <w:style w:type="table" w:styleId="00016c">
    <w:basedOn w:val="00001b"/>
    <w:tblPr>
      <w:tblStyleRowBandSize w:val="1"/>
      <w:tblStyleColBandSize w:val="1"/>
      <w:tblCellMar/>
    </w:tblPr>
  </w:style>
  <w:style w:type="paragraph" w:styleId="j61k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54">
    <w:basedOn w:val="00001b"/>
    <w:tblPr>
      <w:tblStyleRowBandSize w:val="1"/>
      <w:tblStyleColBandSize w:val="1"/>
      <w:tblCellMar/>
    </w:tblPr>
  </w:style>
  <w:style w:type="table" w:styleId="rcg49c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wtjw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7zhtk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sttn7q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2">
    <w:basedOn w:val="00001b"/>
    <w:tblPr>
      <w:tblStyleRowBandSize w:val="1"/>
      <w:tblStyleColBandSize w:val="1"/>
      <w:tblCellMar/>
    </w:tblPr>
  </w:style>
  <w:style w:type="table" w:styleId="000124">
    <w:basedOn w:val="00001b"/>
    <w:tblPr>
      <w:tblStyleRowBandSize w:val="1"/>
      <w:tblStyleColBandSize w:val="1"/>
      <w:tblCellMar/>
    </w:tblPr>
  </w:style>
  <w:style w:type="table" w:styleId="0000c5">
    <w:basedOn w:val="00001b"/>
    <w:tblPr>
      <w:tblStyleRowBandSize w:val="1"/>
      <w:tblStyleColBandSize w:val="1"/>
      <w:tblCellMar/>
    </w:tblPr>
  </w:style>
  <w:style w:type="table" w:styleId="0000f2">
    <w:basedOn w:val="00001b"/>
    <w:tblPr>
      <w:tblStyleRowBandSize w:val="1"/>
      <w:tblStyleColBandSize w:val="1"/>
      <w:tblCellMar/>
    </w:tblPr>
  </w:style>
  <w:style w:type="table" w:styleId="00009f">
    <w:basedOn w:val="00001b"/>
    <w:tblPr>
      <w:tblStyleRowBandSize w:val="1"/>
      <w:tblStyleColBandSize w:val="1"/>
      <w:tblCellMar/>
    </w:tblPr>
  </w:style>
  <w:style w:type="paragraph" w:styleId="sa1gwr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f">
    <w:basedOn w:val="00001b"/>
    <w:tblPr>
      <w:tblStyleRowBandSize w:val="1"/>
      <w:tblStyleColBandSize w:val="1"/>
      <w:tblCellMar/>
    </w:tblPr>
  </w:style>
  <w:style w:type="table" w:styleId="000066">
    <w:basedOn w:val="00001b"/>
    <w:tblPr>
      <w:tblStyleRowBandSize w:val="1"/>
      <w:tblStyleColBandSize w:val="1"/>
      <w:tblCellMar/>
    </w:tblPr>
  </w:style>
  <w:style w:type="table" w:styleId="000106">
    <w:basedOn w:val="00001b"/>
    <w:tblPr>
      <w:tblStyleRowBandSize w:val="1"/>
      <w:tblStyleColBandSize w:val="1"/>
      <w:tblCellMar/>
    </w:tblPr>
  </w:style>
  <w:style w:type="table" w:styleId="0000d9">
    <w:basedOn w:val="00001b"/>
    <w:tblPr>
      <w:tblStyleRowBandSize w:val="1"/>
      <w:tblStyleColBandSize w:val="1"/>
      <w:tblCellMar/>
    </w:tblPr>
  </w:style>
  <w:style w:type="paragraph" w:styleId="v5d67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6">
    <w:basedOn w:val="00001b"/>
    <w:tblPr>
      <w:tblStyleRowBandSize w:val="1"/>
      <w:tblStyleColBandSize w:val="1"/>
      <w:tblCellMar/>
    </w:tblPr>
  </w:style>
  <w:style w:type="table" w:styleId="000185">
    <w:basedOn w:val="00001b"/>
    <w:tblPr>
      <w:tblStyleRowBandSize w:val="1"/>
      <w:tblStyleColBandSize w:val="1"/>
      <w:tblCellMar/>
    </w:tblPr>
  </w:style>
  <w:style w:type="paragraph" w:styleId="r3hr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mto389">
    <w:name w:val="Table Grid"/>
    <w:basedOn w:val="syn8jy"/>
    <w:next w:val="0000d3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table" w:styleId="0000c4">
    <w:basedOn w:val="00001b"/>
    <w:tblPr>
      <w:tblStyleRowBandSize w:val="1"/>
      <w:tblStyleColBandSize w:val="1"/>
      <w:tblCellMar/>
    </w:tblPr>
  </w:style>
  <w:style w:type="paragraph" w:styleId="hdzmx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2b">
    <w:basedOn w:val="00001b"/>
    <w:tblPr>
      <w:tblStyleRowBandSize w:val="1"/>
      <w:tblStyleColBandSize w:val="1"/>
      <w:tblCellMar/>
    </w:tblPr>
  </w:style>
  <w:style w:type="table" w:styleId="000079">
    <w:basedOn w:val="00001b"/>
    <w:tblPr>
      <w:tblStyleRowBandSize w:val="1"/>
      <w:tblStyleColBandSize w:val="1"/>
      <w:tblCellMar/>
    </w:tblPr>
  </w:style>
  <w:style w:type="paragraph" w:styleId="a88o3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f">
    <w:basedOn w:val="00001b"/>
    <w:tblPr>
      <w:tblStyleRowBandSize w:val="1"/>
      <w:tblStyleColBandSize w:val="1"/>
      <w:tblCellMar/>
    </w:tblPr>
  </w:style>
  <w:style w:type="table" w:styleId="000109">
    <w:basedOn w:val="00001b"/>
    <w:tblPr>
      <w:tblStyleRowBandSize w:val="1"/>
      <w:tblStyleColBandSize w:val="1"/>
      <w:tblCellMar/>
    </w:tblPr>
  </w:style>
  <w:style w:type="paragraph" w:styleId="kva9l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822a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e5">
    <w:basedOn w:val="00001b"/>
    <w:tblPr>
      <w:tblStyleRowBandSize w:val="1"/>
      <w:tblStyleColBandSize w:val="1"/>
      <w:tblCellMar/>
    </w:tblPr>
  </w:style>
  <w:style w:type="table" w:styleId="000028">
    <w:basedOn w:val="00001b"/>
    <w:tblPr>
      <w:tblStyleRowBandSize w:val="1"/>
      <w:tblStyleColBandSize w:val="1"/>
    </w:tblPr>
  </w:style>
  <w:style w:type="paragraph" w:styleId="2iup1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8md3m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0">
    <w:basedOn w:val="00001b"/>
    <w:tblPr>
      <w:tblStyleRowBandSize w:val="1"/>
      <w:tblStyleColBandSize w:val="1"/>
      <w:tblCellMar/>
    </w:tblPr>
  </w:style>
  <w:style w:type="table" w:styleId="000182">
    <w:basedOn w:val="00001b"/>
    <w:tblPr>
      <w:tblStyleRowBandSize w:val="1"/>
      <w:tblStyleColBandSize w:val="1"/>
      <w:tblCellMar/>
    </w:tblPr>
  </w:style>
  <w:style w:type="paragraph" w:styleId="00001c" w:default="1">
    <w:name w:val="normal"/>
  </w:style>
  <w:style w:type="table" w:styleId="00004f">
    <w:basedOn w:val="00001b"/>
    <w:tblPr>
      <w:tblStyleRowBandSize w:val="1"/>
      <w:tblStyleColBandSize w:val="1"/>
      <w:tblCellMar/>
    </w:tblPr>
  </w:style>
  <w:style w:type="paragraph" w:styleId="ynjs6e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e">
    <w:basedOn w:val="00001b"/>
    <w:tblPr>
      <w:tblStyleRowBandSize w:val="1"/>
      <w:tblStyleColBandSize w:val="1"/>
      <w:tblCellMar/>
    </w:tblPr>
  </w:style>
  <w:style w:type="table" w:styleId="0000cb">
    <w:basedOn w:val="00001b"/>
    <w:tblPr>
      <w:tblStyleRowBandSize w:val="1"/>
      <w:tblStyleColBandSize w:val="1"/>
      <w:tblCellMar/>
    </w:tblPr>
  </w:style>
  <w:style w:type="paragraph" w:styleId="4jjf23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2tc2s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bapem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yo9cac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e6">
    <w:basedOn w:val="00001b"/>
    <w:tblPr>
      <w:tblStyleRowBandSize w:val="1"/>
      <w:tblStyleColBandSize w:val="1"/>
      <w:tblCellMar/>
    </w:tblPr>
  </w:style>
  <w:style w:type="table" w:styleId="00008d">
    <w:basedOn w:val="00001b"/>
    <w:tblPr>
      <w:tblStyleRowBandSize w:val="1"/>
      <w:tblStyleColBandSize w:val="1"/>
      <w:tblCellMar/>
    </w:tblPr>
  </w:style>
  <w:style w:type="table" w:styleId="000169">
    <w:basedOn w:val="00001b"/>
    <w:tblPr>
      <w:tblStyleRowBandSize w:val="1"/>
      <w:tblStyleColBandSize w:val="1"/>
      <w:tblCellMar/>
    </w:tblPr>
  </w:style>
  <w:style w:type="table" w:styleId="00014c">
    <w:basedOn w:val="00001b"/>
    <w:tblPr>
      <w:tblStyleRowBandSize w:val="1"/>
      <w:tblStyleColBandSize w:val="1"/>
      <w:tblCellMar/>
    </w:tblPr>
  </w:style>
  <w:style w:type="paragraph" w:styleId="ajz3v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dtlzpu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7el55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6tjyl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f">
    <w:basedOn w:val="00001b"/>
    <w:tblPr>
      <w:tblStyleRowBandSize w:val="1"/>
      <w:tblStyleColBandSize w:val="1"/>
      <w:tblCellMar/>
    </w:tblPr>
  </w:style>
  <w:style w:type="paragraph" w:styleId="yeicte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5f">
    <w:basedOn w:val="00001b"/>
    <w:tblPr>
      <w:tblStyleRowBandSize w:val="1"/>
      <w:tblStyleColBandSize w:val="1"/>
      <w:tblCellMar/>
    </w:tblPr>
  </w:style>
  <w:style w:type="table" w:styleId="00002c">
    <w:basedOn w:val="00001b"/>
    <w:tblPr>
      <w:tblStyleRowBandSize w:val="1"/>
      <w:tblStyleColBandSize w:val="1"/>
      <w:tblCellMar/>
    </w:tblPr>
  </w:style>
  <w:style w:type="table" w:styleId="00003b">
    <w:basedOn w:val="00001b"/>
    <w:tblPr>
      <w:tblStyleRowBandSize w:val="1"/>
      <w:tblStyleColBandSize w:val="1"/>
      <w:tblCellMar/>
    </w:tblPr>
  </w:style>
  <w:style w:type="paragraph" w:styleId="h89cmw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c7p5lx" w:default="1">
    <w:name w:val="Normal Table"/>
    <w:basedOn w:val="0000d3"/>
    <w:next w:val="0000d3"/>
    <w:uiPriority w:val="99"/>
    <w:semiHidden w:val="1"/>
    <w:unhideWhenUsed w:val="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y0enx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opu4ks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2">
    <w:basedOn w:val="00001b"/>
    <w:tblPr>
      <w:tblStyleRowBandSize w:val="1"/>
      <w:tblStyleColBandSize w:val="1"/>
      <w:tblCellMar/>
    </w:tblPr>
  </w:style>
  <w:style w:type="table" w:styleId="000075">
    <w:basedOn w:val="00001b"/>
    <w:tblPr>
      <w:tblStyleRowBandSize w:val="1"/>
      <w:tblStyleColBandSize w:val="1"/>
      <w:tblCellMar/>
    </w:tblPr>
  </w:style>
  <w:style w:type="paragraph" w:styleId="3tw21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zmxz6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nenpqm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45">
    <w:basedOn w:val="00001b"/>
    <w:tblPr>
      <w:tblStyleRowBandSize w:val="1"/>
      <w:tblStyleColBandSize w:val="1"/>
      <w:tblCellMar/>
    </w:tblPr>
  </w:style>
  <w:style w:type="table" w:styleId="000095">
    <w:basedOn w:val="00001b"/>
    <w:tblPr>
      <w:tblStyleRowBandSize w:val="1"/>
      <w:tblStyleColBandSize w:val="1"/>
      <w:tblCellMar/>
    </w:tblPr>
  </w:style>
  <w:style w:type="paragraph" w:styleId="4a7lus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d4">
    <w:basedOn w:val="00001b"/>
    <w:tblPr>
      <w:tblStyleRowBandSize w:val="1"/>
      <w:tblStyleColBandSize w:val="1"/>
      <w:tblCellMar/>
    </w:tblPr>
  </w:style>
  <w:style w:type="paragraph" w:styleId="vahol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f3">
    <w:basedOn w:val="00001b"/>
    <w:tblPr>
      <w:tblStyleRowBandSize w:val="1"/>
      <w:tblStyleColBandSize w:val="1"/>
      <w:tblCellMar/>
    </w:tblPr>
  </w:style>
  <w:style w:type="table" w:styleId="000082">
    <w:basedOn w:val="00001b"/>
    <w:tblPr>
      <w:tblStyleRowBandSize w:val="1"/>
      <w:tblStyleColBandSize w:val="1"/>
      <w:tblCellMar/>
    </w:tblPr>
  </w:style>
  <w:style w:type="paragraph" w:styleId="akmb25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3w9773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0b">
    <w:basedOn w:val="00001b"/>
    <w:tblPr>
      <w:tblStyleRowBandSize w:val="1"/>
      <w:tblStyleColBandSize w:val="1"/>
      <w:tblCellMar/>
    </w:tblPr>
  </w:style>
  <w:style w:type="table" w:styleId="0000d0">
    <w:basedOn w:val="00001b"/>
    <w:tblPr>
      <w:tblStyleRowBandSize w:val="1"/>
      <w:tblStyleColBandSize w:val="1"/>
      <w:tblCellMar/>
    </w:tblPr>
  </w:style>
  <w:style w:type="paragraph" w:styleId="p1dte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mulbto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7b">
    <w:basedOn w:val="00001b"/>
    <w:tblPr>
      <w:tblStyleRowBandSize w:val="1"/>
      <w:tblStyleColBandSize w:val="1"/>
      <w:tblCellMar/>
    </w:tblPr>
  </w:style>
  <w:style w:type="paragraph" w:styleId="lsaw5p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8dysy9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s2p8jf">
    <w:name w:val="toc 1"/>
    <w:basedOn w:val="0l34lt"/>
    <w:next w:val="0l34lt"/>
    <w:autoRedefine w:val="1"/>
    <w:uiPriority w:val="39"/>
    <w:unhideWhenUsed w:val="1"/>
    <w:pPr>
      <w:spacing w:before="120" w:after="120"/>
      <w:jc w:val="left"/>
    </w:pPr>
    <w:rPr>
      <w:rFonts w:eastAsiaTheme="minorHAnsi"/>
      <w:b w:val="1"/>
      <w:bCs w:val="1"/>
      <w:caps w:val="1"/>
      <w:sz w:val="22"/>
      <w:szCs w:val="22"/>
    </w:rPr>
  </w:style>
  <w:style w:type="paragraph" w:styleId="hb3b5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d0v9zz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73">
    <w:basedOn w:val="00001b"/>
    <w:tblPr>
      <w:tblStyleRowBandSize w:val="1"/>
      <w:tblStyleColBandSize w:val="1"/>
      <w:tblCellMar/>
    </w:tblPr>
  </w:style>
  <w:style w:type="paragraph" w:styleId="l12mjp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rhqs9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f">
    <w:basedOn w:val="00001b"/>
    <w:tblPr>
      <w:tblStyleRowBandSize w:val="1"/>
      <w:tblStyleColBandSize w:val="1"/>
      <w:tblCellMar/>
    </w:tblPr>
  </w:style>
  <w:style w:type="table" w:styleId="000178">
    <w:basedOn w:val="00001b"/>
    <w:tblPr>
      <w:tblStyleRowBandSize w:val="1"/>
      <w:tblStyleColBandSize w:val="1"/>
      <w:tblCellMar/>
    </w:tblPr>
  </w:style>
  <w:style w:type="table" w:styleId="0000cf">
    <w:basedOn w:val="00001b"/>
    <w:tblPr>
      <w:tblStyleRowBandSize w:val="1"/>
      <w:tblStyleColBandSize w:val="1"/>
      <w:tblCellMar/>
    </w:tblPr>
  </w:style>
  <w:style w:type="table" w:styleId="0000d8">
    <w:basedOn w:val="00001b"/>
    <w:tblPr>
      <w:tblStyleRowBandSize w:val="1"/>
      <w:tblStyleColBandSize w:val="1"/>
      <w:tblCellMar/>
    </w:tblPr>
  </w:style>
  <w:style w:type="table" w:styleId="000133">
    <w:basedOn w:val="00001b"/>
    <w:tblPr>
      <w:tblStyleRowBandSize w:val="1"/>
      <w:tblStyleColBandSize w:val="1"/>
      <w:tblCellMar/>
    </w:tblPr>
  </w:style>
  <w:style w:type="paragraph" w:styleId="000020">
    <w:name w:val="heading 4"/>
    <w:basedOn w:val="00001c"/>
    <w:next w:val="00001c"/>
    <w:qFormat w:val="1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table" w:styleId="0000c6">
    <w:basedOn w:val="00001b"/>
    <w:tblPr>
      <w:tblStyleRowBandSize w:val="1"/>
      <w:tblStyleColBandSize w:val="1"/>
      <w:tblCellMar/>
    </w:tblPr>
  </w:style>
  <w:style w:type="table" w:styleId="00014f">
    <w:basedOn w:val="00001b"/>
    <w:tblPr>
      <w:tblStyleRowBandSize w:val="1"/>
      <w:tblStyleColBandSize w:val="1"/>
      <w:tblCellMar/>
    </w:tblPr>
  </w:style>
  <w:style w:type="paragraph" w:styleId="hchr5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4b">
    <w:basedOn w:val="00001b"/>
    <w:tblPr>
      <w:tblStyleRowBandSize w:val="1"/>
      <w:tblStyleColBandSize w:val="1"/>
      <w:tblCellMar/>
    </w:tblPr>
  </w:style>
  <w:style w:type="table" w:styleId="000123">
    <w:basedOn w:val="00001b"/>
    <w:tblPr>
      <w:tblStyleRowBandSize w:val="1"/>
      <w:tblStyleColBandSize w:val="1"/>
      <w:tblCellMar/>
    </w:tblPr>
  </w:style>
  <w:style w:type="table" w:styleId="000058">
    <w:basedOn w:val="00001b"/>
    <w:tblPr>
      <w:tblStyleRowBandSize w:val="1"/>
      <w:tblStyleColBandSize w:val="1"/>
      <w:tblCellMar/>
    </w:tblPr>
  </w:style>
  <w:style w:type="paragraph" w:styleId="h1wyni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85">
    <w:basedOn w:val="00001b"/>
    <w:tblPr>
      <w:tblStyleRowBandSize w:val="1"/>
      <w:tblStyleColBandSize w:val="1"/>
      <w:tblCellMar/>
    </w:tblPr>
  </w:style>
  <w:style w:type="paragraph" w:styleId="0ww6vy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7">
    <w:basedOn w:val="00001b"/>
    <w:tblPr>
      <w:tblStyleRowBandSize w:val="1"/>
      <w:tblStyleColBandSize w:val="1"/>
      <w:tblCellMar/>
    </w:tblPr>
  </w:style>
  <w:style w:type="table" w:styleId="000048">
    <w:basedOn w:val="00001b"/>
    <w:tblPr>
      <w:tblStyleRowBandSize w:val="1"/>
      <w:tblStyleColBandSize w:val="1"/>
      <w:tblCellMar/>
    </w:tblPr>
  </w:style>
  <w:style w:type="paragraph" w:styleId="qt53j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19">
    <w:basedOn w:val="00001b"/>
    <w:tblPr>
      <w:tblStyleRowBandSize w:val="1"/>
      <w:tblStyleColBandSize w:val="1"/>
      <w:tblCellMar/>
    </w:tblPr>
  </w:style>
  <w:style w:type="paragraph" w:styleId="b8pyfv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zcwcg0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80mh92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000023">
    <w:name w:val="Title"/>
    <w:basedOn w:val="00001c"/>
    <w:next w:val="00001c"/>
    <w:qFormat w:val="1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p81zq6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32">
    <w:basedOn w:val="00001b"/>
    <w:tblPr>
      <w:tblStyleRowBandSize w:val="1"/>
      <w:tblStyleColBandSize w:val="1"/>
      <w:tblCellMar/>
    </w:tblPr>
  </w:style>
  <w:style w:type="paragraph" w:styleId="6sqa5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c">
    <w:basedOn w:val="00001b"/>
    <w:tblPr>
      <w:tblStyleRowBandSize w:val="1"/>
      <w:tblStyleColBandSize w:val="1"/>
      <w:tblCellMar/>
    </w:tblPr>
  </w:style>
  <w:style w:type="paragraph" w:styleId="hy0mcf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d1">
    <w:basedOn w:val="00001b"/>
    <w:tblPr>
      <w:tblStyleRowBandSize w:val="1"/>
      <w:tblStyleColBandSize w:val="1"/>
      <w:tblCellMar/>
    </w:tblPr>
  </w:style>
  <w:style w:type="table" w:styleId="0000ff">
    <w:basedOn w:val="00001b"/>
    <w:tblPr>
      <w:tblStyleRowBandSize w:val="1"/>
      <w:tblStyleColBandSize w:val="1"/>
      <w:tblCellMar/>
    </w:tblPr>
  </w:style>
  <w:style w:type="table" w:styleId="000032">
    <w:basedOn w:val="00001b"/>
    <w:tblPr>
      <w:tblStyleRowBandSize w:val="1"/>
      <w:tblStyleColBandSize w:val="1"/>
      <w:tblCellMar/>
    </w:tblPr>
  </w:style>
  <w:style w:type="table" w:styleId="000059">
    <w:basedOn w:val="00001b"/>
    <w:tblPr>
      <w:tblStyleRowBandSize w:val="1"/>
      <w:tblStyleColBandSize w:val="1"/>
      <w:tblCellMar/>
    </w:tblPr>
  </w:style>
  <w:style w:type="table" w:styleId="000111">
    <w:basedOn w:val="00001b"/>
    <w:tblPr>
      <w:tblStyleRowBandSize w:val="1"/>
      <w:tblStyleColBandSize w:val="1"/>
      <w:tblCellMar/>
    </w:tblPr>
  </w:style>
  <w:style w:type="paragraph" w:styleId="22o0x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kqauf4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f">
    <w:basedOn w:val="00001b"/>
    <w:tblPr>
      <w:tblStyleRowBandSize w:val="1"/>
      <w:tblStyleColBandSize w:val="1"/>
      <w:tblCellMar/>
    </w:tblPr>
  </w:style>
  <w:style w:type="paragraph" w:styleId="zukabh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aa">
    <w:basedOn w:val="00001b"/>
    <w:tblPr>
      <w:tblStyleRowBandSize w:val="1"/>
      <w:tblStyleColBandSize w:val="1"/>
      <w:tblCellMar/>
    </w:tblPr>
  </w:style>
  <w:style w:type="paragraph" w:styleId="brhxax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83761v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25">
    <w:basedOn w:val="00001b"/>
    <w:tblPr>
      <w:tblStyleRowBandSize w:val="1"/>
      <w:tblStyleColBandSize w:val="1"/>
      <w:tblCellMar/>
    </w:tblPr>
  </w:style>
  <w:style w:type="table" w:styleId="0000b7">
    <w:basedOn w:val="00001b"/>
    <w:tblPr>
      <w:tblStyleRowBandSize w:val="1"/>
      <w:tblStyleColBandSize w:val="1"/>
      <w:tblCellMar/>
    </w:tblPr>
  </w:style>
  <w:style w:type="paragraph" w:styleId="jgkyr7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jmlb2n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q44w19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paragraph" w:styleId="rbtxz8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8f">
    <w:basedOn w:val="00001b"/>
    <w:tblPr>
      <w:tblStyleRowBandSize w:val="1"/>
      <w:tblStyleColBandSize w:val="1"/>
      <w:tblCellMar/>
    </w:tblPr>
  </w:style>
  <w:style w:type="paragraph" w:styleId="zm4nmq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129">
    <w:basedOn w:val="00001b"/>
    <w:tblPr>
      <w:tblStyleRowBandSize w:val="1"/>
      <w:tblStyleColBandSize w:val="1"/>
      <w:tblCellMar/>
    </w:tblPr>
  </w:style>
  <w:style w:type="paragraph" w:styleId="xoi0id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a1">
    <w:basedOn w:val="00001b"/>
    <w:tblPr>
      <w:tblStyleRowBandSize w:val="1"/>
      <w:tblStyleColBandSize w:val="1"/>
      <w:tblCellMar/>
    </w:tblPr>
  </w:style>
  <w:style w:type="table" w:styleId="000170">
    <w:basedOn w:val="00001b"/>
    <w:tblPr>
      <w:tblStyleRowBandSize w:val="1"/>
      <w:tblStyleColBandSize w:val="1"/>
      <w:tblCellMar/>
    </w:tblPr>
  </w:style>
  <w:style w:type="table" w:styleId="00007e">
    <w:basedOn w:val="00001b"/>
    <w:tblPr>
      <w:tblStyleRowBandSize w:val="1"/>
      <w:tblStyleColBandSize w:val="1"/>
      <w:tblCellMar/>
    </w:tblPr>
  </w:style>
  <w:style w:type="table" w:styleId="000158">
    <w:basedOn w:val="00001b"/>
    <w:tblPr>
      <w:tblStyleRowBandSize w:val="1"/>
      <w:tblStyleColBandSize w:val="1"/>
      <w:tblCellMar/>
    </w:tblPr>
  </w:style>
  <w:style w:type="table" w:styleId="00009d">
    <w:basedOn w:val="00001b"/>
    <w:tblPr>
      <w:tblStyleRowBandSize w:val="1"/>
      <w:tblStyleColBandSize w:val="1"/>
      <w:tblCellMar/>
    </w:tblPr>
  </w:style>
  <w:style w:type="paragraph" w:styleId="ea3bva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fyz6yy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037">
    <w:basedOn w:val="00001b"/>
    <w:tblPr>
      <w:tblStyleRowBandSize w:val="1"/>
      <w:tblStyleColBandSize w:val="1"/>
      <w:tblCellMar/>
    </w:tblPr>
  </w:style>
  <w:style w:type="table" w:styleId="00011b">
    <w:basedOn w:val="00001b"/>
    <w:tblPr>
      <w:tblStyleRowBandSize w:val="1"/>
      <w:tblStyleColBandSize w:val="1"/>
      <w:tblCellMar/>
    </w:tblPr>
  </w:style>
  <w:style w:type="paragraph" w:styleId="ewndvc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paragraph" w:styleId="u3hvqx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069">
    <w:basedOn w:val="00001b"/>
    <w:tblPr>
      <w:tblStyleRowBandSize w:val="1"/>
      <w:tblStyleColBandSize w:val="1"/>
      <w:tblCellMar/>
    </w:tblPr>
  </w:style>
  <w:style w:type="paragraph" w:styleId="yheyc1">
    <w:name w:val="toc 4"/>
    <w:basedOn w:val="0l34lt"/>
    <w:next w:val="0l34lt"/>
    <w:autoRedefine w:val="1"/>
    <w:uiPriority w:val="39"/>
    <w:unhideWhenUsed w:val="1"/>
    <w:pPr>
      <w:ind w:left="630"/>
      <w:jc w:val="left"/>
    </w:pPr>
    <w:rPr>
      <w:rFonts w:eastAsiaTheme="minorHAnsi"/>
      <w:sz w:val="20"/>
      <w:szCs w:val="20"/>
    </w:rPr>
  </w:style>
  <w:style w:type="table" w:styleId="000157">
    <w:basedOn w:val="00001b"/>
    <w:tblPr>
      <w:tblStyleRowBandSize w:val="1"/>
      <w:tblStyleColBandSize w:val="1"/>
      <w:tblCellMar/>
    </w:tblPr>
  </w:style>
  <w:style w:type="paragraph" w:styleId="4j8fo2">
    <w:name w:val="toc 3"/>
    <w:basedOn w:val="0l34lt"/>
    <w:next w:val="0l34lt"/>
    <w:autoRedefine w:val="1"/>
    <w:uiPriority w:val="39"/>
    <w:unhideWhenUsed w:val="1"/>
    <w:pPr>
      <w:ind w:left="420"/>
      <w:jc w:val="left"/>
    </w:pPr>
    <w:rPr>
      <w:rFonts w:eastAsiaTheme="minorHAnsi"/>
      <w:iCs w:val="1"/>
      <w:sz w:val="22"/>
      <w:szCs w:val="22"/>
    </w:rPr>
  </w:style>
  <w:style w:type="table" w:styleId="0000f7">
    <w:basedOn w:val="00001b"/>
    <w:tblPr>
      <w:tblStyleRowBandSize w:val="1"/>
      <w:tblStyleColBandSize w:val="1"/>
      <w:tblCellMar/>
    </w:tblPr>
  </w:style>
  <w:style w:type="table" w:styleId="000131">
    <w:basedOn w:val="00001b"/>
    <w:tblPr>
      <w:tblStyleRowBandSize w:val="1"/>
      <w:tblStyleColBandSize w:val="1"/>
      <w:tblCellMar/>
    </w:tblPr>
  </w:style>
  <w:style w:type="table" w:styleId="00013a">
    <w:basedOn w:val="00001b"/>
    <w:tblPr>
      <w:tblStyleRowBandSize w:val="1"/>
      <w:tblStyleColBandSize w:val="1"/>
      <w:tblCellMar/>
    </w:tblPr>
  </w:style>
  <w:style w:type="table" w:styleId="000056">
    <w:basedOn w:val="00001b"/>
    <w:tblPr>
      <w:tblStyleRowBandSize w:val="1"/>
      <w:tblStyleColBandSize w:val="1"/>
      <w:tblCellMar/>
    </w:tblPr>
  </w:style>
  <w:style w:type="table" w:styleId="000174">
    <w:basedOn w:val="00001b"/>
    <w:tblPr>
      <w:tblStyleRowBandSize w:val="1"/>
      <w:tblStyleColBandSize w:val="1"/>
      <w:tblCellMar/>
    </w:tblPr>
  </w:style>
  <w:style w:type="table" w:styleId="000153">
    <w:basedOn w:val="00001b"/>
    <w:tblPr>
      <w:tblStyleRowBandSize w:val="1"/>
      <w:tblStyleColBandSize w:val="1"/>
      <w:tblCellMar/>
    </w:tblPr>
  </w:style>
  <w:style w:type="table" w:styleId="000145">
    <w:basedOn w:val="00001b"/>
    <w:tblPr>
      <w:tblStyleRowBandSize w:val="1"/>
      <w:tblStyleColBandSize w:val="1"/>
      <w:tblCellMar/>
    </w:tblPr>
  </w:style>
  <w:style w:type="table" w:styleId="00010c">
    <w:basedOn w:val="00001b"/>
    <w:tblPr>
      <w:tblStyleRowBandSize w:val="1"/>
      <w:tblStyleColBandSize w:val="1"/>
      <w:tblCellMar/>
    </w:tblPr>
  </w:style>
  <w:style w:type="paragraph" w:styleId="000021">
    <w:name w:val="heading 5"/>
    <w:basedOn w:val="00001c"/>
    <w:next w:val="00001c"/>
    <w:qFormat w:val="1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w3bwx4">
    <w:name w:val="toc 5"/>
    <w:basedOn w:val="0l34lt"/>
    <w:next w:val="0l34lt"/>
    <w:autoRedefine w:val="1"/>
    <w:uiPriority w:val="39"/>
    <w:unhideWhenUsed w:val="1"/>
    <w:pPr>
      <w:ind w:left="840"/>
      <w:jc w:val="left"/>
    </w:pPr>
    <w:rPr>
      <w:rFonts w:eastAsiaTheme="minorHAnsi"/>
      <w:sz w:val="20"/>
      <w:szCs w:val="20"/>
    </w:rPr>
  </w:style>
  <w:style w:type="table" w:styleId="000149">
    <w:basedOn w:val="00001b"/>
    <w:tblPr>
      <w:tblStyleRowBandSize w:val="1"/>
      <w:tblStyleColBandSize w:val="1"/>
      <w:tblCellMar/>
    </w:tblPr>
  </w:style>
  <w:style w:type="table" w:styleId="000115">
    <w:basedOn w:val="00001b"/>
    <w:tblPr>
      <w:tblStyleRowBandSize w:val="1"/>
      <w:tblStyleColBandSize w:val="1"/>
      <w:tblCellMar/>
    </w:tblPr>
  </w:style>
  <w:style w:type="table" w:styleId="0000e8">
    <w:basedOn w:val="00001b"/>
    <w:tblPr>
      <w:tblStyleRowBandSize w:val="1"/>
      <w:tblStyleColBandSize w:val="1"/>
      <w:tblCellMar/>
    </w:tblPr>
  </w:style>
</w:style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image" Target="media/image1.png" /><Relationship Id="rId6" Type="http://schemas.openxmlformats.org/officeDocument/2006/relationships/header" Target="header1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Relationship Id="rId2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comments" Target="comment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2026-06-02T19:05:11Z</dcterms:created>
  <dcterms:modified xsi:type="dcterms:W3CDTF">2026-06-02T19:05:11Z</dcterms:modified>
</cp:coreProperties>
</file>