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D85300">
      <w:pPr>
        <w:pStyle w:val="4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lang w:val="en-US"/>
          <w:woUserID w:val="1"/>
        </w:rPr>
      </w:pPr>
      <w:bookmarkStart w:id="0" w:name="_Tocunj5sl"/>
      <w:bookmarkStart w:id="1" w:name="_Tocqdqfcb"/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库内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Vendor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发起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Picking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明细整箱同步到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WMS(WMS/Vendor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创建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)</w:t>
      </w:r>
      <w:bookmarkEnd w:id="0"/>
      <w:bookmarkEnd w:id="1"/>
    </w:p>
    <w:tbl>
      <w:tblPr>
        <w:tblStyle w:val="12"/>
        <w:tblW w:w="4998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6"/>
        <w:gridCol w:w="691"/>
        <w:gridCol w:w="691"/>
        <w:gridCol w:w="388"/>
      </w:tblGrid>
      <w:tr w14:paraId="4321FE17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519" w:hRule="atLeast"/>
        </w:trPr>
        <w:tc>
          <w:tcPr>
            <w:tcW w:w="1477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A6FA52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接口URL</w:t>
            </w:r>
          </w:p>
        </w:tc>
        <w:tc>
          <w:tcPr>
            <w:tcW w:w="69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1CBECC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接口描述</w:t>
            </w:r>
          </w:p>
        </w:tc>
        <w:tc>
          <w:tcPr>
            <w:tcW w:w="505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357171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调用方</w:t>
            </w:r>
          </w:p>
        </w:tc>
        <w:tc>
          <w:tcPr>
            <w:tcW w:w="2317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BCBDFF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业务要求</w:t>
            </w:r>
          </w:p>
        </w:tc>
      </w:tr>
      <w:tr w14:paraId="536FB465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1425" w:hRule="atLeast"/>
        </w:trPr>
        <w:tc>
          <w:tcPr>
            <w:tcW w:w="1477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5B991C4"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  <w:tc>
          <w:tcPr>
            <w:tcW w:w="69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B5215EF"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  <w:tc>
          <w:tcPr>
            <w:tcW w:w="505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166114F"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  <w:tc>
          <w:tcPr>
            <w:tcW w:w="2317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9D99344"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</w:tr>
      <w:tr w14:paraId="4C61B878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1404" w:hRule="atLeast"/>
        </w:trPr>
        <w:tc>
          <w:tcPr>
            <w:tcW w:w="147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92DD8C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Courier New" w:hAnsi="Courier New" w:eastAsia="Courier New" w:cs="Courier New"/>
                <w:color w:val="88C0D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/api/v2/automation/toshopee/inventory/racktransfer/submit_picking_sku_list</w:t>
            </w:r>
          </w:p>
        </w:tc>
        <w:tc>
          <w:tcPr>
            <w:tcW w:w="6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FE5623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vendor拣货后同步拣货明细到wms</w:t>
            </w:r>
          </w:p>
        </w:tc>
        <w:tc>
          <w:tcPr>
            <w:tcW w:w="5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BDCA09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vendor</w:t>
            </w:r>
          </w:p>
        </w:tc>
        <w:tc>
          <w:tcPr>
            <w:tcW w:w="231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59FB52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</w:tr>
    </w:tbl>
    <w:p w14:paraId="1533D473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</w:p>
    <w:tbl>
      <w:tblPr>
        <w:tblStyle w:val="12"/>
        <w:tblW w:w="5000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053"/>
        <w:gridCol w:w="4314"/>
        <w:gridCol w:w="2285"/>
      </w:tblGrid>
      <w:tr w14:paraId="66C2ABC7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</w:tblPrEx>
        <w:trPr>
          <w:trHeight w:val="540" w:hRule="atLeast"/>
        </w:trPr>
        <w:tc>
          <w:tcPr>
            <w:tcW w:w="5000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12B594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接口系统要求</w:t>
            </w:r>
          </w:p>
        </w:tc>
      </w:tr>
      <w:tr w14:paraId="502FA403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570" w:hRule="atLeast"/>
        </w:trPr>
        <w:tc>
          <w:tcPr>
            <w:tcW w:w="6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7E72A3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Avg RT</w:t>
            </w:r>
          </w:p>
        </w:tc>
        <w:tc>
          <w:tcPr>
            <w:tcW w:w="6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7F58EC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Timeout</w:t>
            </w:r>
          </w:p>
        </w:tc>
        <w:tc>
          <w:tcPr>
            <w:tcW w:w="15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65192C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幂等字段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E3BE6A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降级方案</w:t>
            </w:r>
          </w:p>
        </w:tc>
      </w:tr>
      <w:tr w14:paraId="79AD8F85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570" w:hRule="atLeast"/>
        </w:trPr>
        <w:tc>
          <w:tcPr>
            <w:tcW w:w="6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534919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300ms</w:t>
            </w:r>
          </w:p>
        </w:tc>
        <w:tc>
          <w:tcPr>
            <w:tcW w:w="6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6AB29E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5s</w:t>
            </w:r>
          </w:p>
        </w:tc>
        <w:tc>
          <w:tcPr>
            <w:tcW w:w="15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21429F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whs_id+device_id+rt_order_id/source_id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0C6906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</w:tr>
    </w:tbl>
    <w:p w14:paraId="6B45759E">
      <w:pPr>
        <w:pStyle w:val="5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b/>
          <w:bCs/>
          <w:color w:val="000000"/>
          <w:sz w:val="21"/>
          <w:szCs w:val="21"/>
          <w:lang w:val="en-US"/>
          <w:woUserID w:val="1"/>
        </w:rPr>
      </w:pPr>
      <w:bookmarkStart w:id="2" w:name="_ks7mnboq2wqv"/>
      <w:bookmarkEnd w:id="2"/>
      <w:bookmarkStart w:id="3" w:name="_Tocvc77mu"/>
      <w:bookmarkStart w:id="4" w:name="_Toc0pxa39"/>
      <w:r>
        <w:rPr>
          <w:rFonts w:hint="eastAsia" w:ascii="Arial Unicode MS" w:hAnsi="Arial Unicode MS" w:eastAsia="Arial Unicode MS" w:cs="Arial Unicode MS"/>
          <w:b/>
          <w:bCs/>
          <w:color w:val="000000"/>
          <w:sz w:val="21"/>
          <w:szCs w:val="21"/>
          <w:lang w:eastAsia="zh-CN"/>
          <w:woUserID w:val="1"/>
        </w:rPr>
        <w:t>请求字段</w:t>
      </w:r>
      <w:bookmarkEnd w:id="3"/>
      <w:bookmarkEnd w:id="4"/>
    </w:p>
    <w:tbl>
      <w:tblPr>
        <w:tblStyle w:val="12"/>
        <w:tblW w:w="4998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608"/>
        <w:gridCol w:w="336"/>
        <w:gridCol w:w="400"/>
        <w:gridCol w:w="1057"/>
        <w:gridCol w:w="1279"/>
        <w:gridCol w:w="2169"/>
        <w:gridCol w:w="1786"/>
      </w:tblGrid>
      <w:tr w14:paraId="3F36EA8C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1A5499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4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100B3C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DD418F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F4F2A1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12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A25333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4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E1E3EC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示例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36E9D4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数据库表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99C0F2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</w:t>
            </w:r>
          </w:p>
        </w:tc>
      </w:tr>
      <w:tr w14:paraId="34923C81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528B64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whs_id</w:t>
            </w:r>
          </w:p>
        </w:tc>
        <w:tc>
          <w:tcPr>
            <w:tcW w:w="4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42758F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1E0869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BCABE5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16</w:t>
            </w:r>
          </w:p>
        </w:tc>
        <w:tc>
          <w:tcPr>
            <w:tcW w:w="12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8594FF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仓库id</w:t>
            </w:r>
          </w:p>
        </w:tc>
        <w:tc>
          <w:tcPr>
            <w:tcW w:w="4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6FCC26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SGL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24419B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Shipment_detail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3A6D82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warehouseCode</w:t>
            </w:r>
          </w:p>
        </w:tc>
      </w:tr>
      <w:tr w14:paraId="52A8350F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BED768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rt_order_id</w:t>
            </w:r>
          </w:p>
        </w:tc>
        <w:tc>
          <w:tcPr>
            <w:tcW w:w="4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F5A731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6D339A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1FF3BE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32</w:t>
            </w:r>
          </w:p>
        </w:tc>
        <w:tc>
          <w:tcPr>
            <w:tcW w:w="12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24DE88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移库单号(RT开头) WMS生成的</w:t>
            </w:r>
          </w:p>
          <w:p w14:paraId="2C18708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和source_id必传一个</w:t>
            </w:r>
          </w:p>
        </w:tc>
        <w:tc>
          <w:tcPr>
            <w:tcW w:w="4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CBF1A6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RTSGL00020250102001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9BA8F5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Shipment_Detail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F2DD16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erpOrderCode (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如果是</w:t>
            </w: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WES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生成</w:t>
            </w: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RT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出库单，那么赋值</w:t>
            </w: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 xml:space="preserve">erpOrderCode 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为出库单号</w:t>
            </w: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)</w:t>
            </w:r>
          </w:p>
        </w:tc>
      </w:tr>
      <w:tr w14:paraId="5A463582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6CC3E2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source_id</w:t>
            </w:r>
          </w:p>
        </w:tc>
        <w:tc>
          <w:tcPr>
            <w:tcW w:w="4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E7E554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BD6700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08ACE1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32</w:t>
            </w:r>
          </w:p>
        </w:tc>
        <w:tc>
          <w:tcPr>
            <w:tcW w:w="12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375BDA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Vendor生成的，source_id和rt_order_id必传一个</w:t>
            </w:r>
          </w:p>
        </w:tc>
        <w:tc>
          <w:tcPr>
            <w:tcW w:w="4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4F080E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B745E8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Shipment_Detail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F24625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shipmentCode</w:t>
            </w:r>
          </w:p>
        </w:tc>
      </w:tr>
      <w:tr w14:paraId="31C0463C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</w:tblPrEx>
        <w:trPr>
          <w:trHeight w:val="940" w:hRule="atLeast"/>
        </w:trPr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FF3952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remark</w:t>
            </w:r>
          </w:p>
        </w:tc>
        <w:tc>
          <w:tcPr>
            <w:tcW w:w="4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E1E17F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BE288C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54223D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128</w:t>
            </w:r>
          </w:p>
        </w:tc>
        <w:tc>
          <w:tcPr>
            <w:tcW w:w="12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EF89B4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Vendor生成的必传remark</w:t>
            </w:r>
          </w:p>
          <w:p w14:paraId="6505EC0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kern w:val="2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要做场景区分：</w:t>
            </w:r>
          </w:p>
          <w:p w14:paraId="1EA58FE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kern w:val="2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Expiring/expired rack transfer</w:t>
            </w:r>
          </w:p>
          <w:p w14:paraId="10230B1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kern w:val="2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Damage rack transfer</w:t>
            </w:r>
          </w:p>
          <w:p w14:paraId="1813D1D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kern w:val="2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Normal rack transfer</w:t>
            </w:r>
          </w:p>
          <w:p w14:paraId="7A20113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4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9FBF98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40E561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Shipment_Detail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AE39FF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1WES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生成的单子必须要这个值</w:t>
            </w:r>
          </w:p>
          <w:p w14:paraId="675FD34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2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如果是</w:t>
            </w: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shelfLifeSts &lt;&gt;0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的</w:t>
            </w: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RT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出库单，这个值回“</w:t>
            </w:r>
            <w:r>
              <w:rPr>
                <w:rFonts w:ascii="Arial" w:hAnsi="Arial" w:eastAsia="等线" w:cs="Arial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Expiring/expired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”，其余情况回“</w:t>
            </w:r>
            <w:r>
              <w:rPr>
                <w:rFonts w:ascii="Arial" w:hAnsi="Arial" w:eastAsia="等线" w:cs="Arial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Normal rack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”</w:t>
            </w:r>
          </w:p>
        </w:tc>
      </w:tr>
      <w:tr w14:paraId="693E69C2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CF7159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device_id</w:t>
            </w:r>
          </w:p>
        </w:tc>
        <w:tc>
          <w:tcPr>
            <w:tcW w:w="4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5ED0FA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01AB8F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8632B3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16</w:t>
            </w:r>
          </w:p>
        </w:tc>
        <w:tc>
          <w:tcPr>
            <w:tcW w:w="12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E204BB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设备号(一个source_id/rt_order_id对应多个device_id  一次请求只给一个device)  0拣可不传</w:t>
            </w:r>
          </w:p>
        </w:tc>
        <w:tc>
          <w:tcPr>
            <w:tcW w:w="4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198552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B00013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411071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Task_detail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96B1C8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TargetContainer</w:t>
            </w:r>
          </w:p>
        </w:tc>
      </w:tr>
      <w:tr w14:paraId="555552E7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94145F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new_device_id</w:t>
            </w:r>
          </w:p>
        </w:tc>
        <w:tc>
          <w:tcPr>
            <w:tcW w:w="4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D062E8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56AFF3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71A9AA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16</w:t>
            </w:r>
          </w:p>
        </w:tc>
        <w:tc>
          <w:tcPr>
            <w:tcW w:w="12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078FE8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color w:val="FF0000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 xml:space="preserve">新占用箱子，关箱时可以传一个新占用的箱子(对应系统页面是一次操作 但不允许关空箱) </w:t>
            </w: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单据用过的device不允许上架完二次使用</w:t>
            </w:r>
          </w:p>
        </w:tc>
        <w:tc>
          <w:tcPr>
            <w:tcW w:w="4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D79719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F7D79B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用</w:t>
            </w: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 xml:space="preserve">TargetContainer 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去找</w:t>
            </w: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wcs_sorting_wall_cell.previousContainerCode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找到新格口号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7DEB99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wcs_sorting_wall_cell.containerCode</w:t>
            </w:r>
          </w:p>
        </w:tc>
      </w:tr>
      <w:tr w14:paraId="74415605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</w:tblPrEx>
        <w:trPr>
          <w:trHeight w:val="540" w:hRule="atLeast"/>
        </w:trPr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0DA1B4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grid_no</w:t>
            </w:r>
          </w:p>
        </w:tc>
        <w:tc>
          <w:tcPr>
            <w:tcW w:w="4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3D0019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C15356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153937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12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C78E4D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分拨墙的格口号  new_device_id有传的话必传</w:t>
            </w:r>
          </w:p>
        </w:tc>
        <w:tc>
          <w:tcPr>
            <w:tcW w:w="4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C61D46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同</w:t>
            </w: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3.1.6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接口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1619E7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wcs_sorting_wall_cell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606A10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cellCode</w:t>
            </w:r>
          </w:p>
        </w:tc>
      </w:tr>
      <w:tr w14:paraId="16AD759F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</w:tblPrEx>
        <w:trPr>
          <w:trHeight w:val="540" w:hRule="atLeast"/>
        </w:trPr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266206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sku_info_list</w:t>
            </w:r>
          </w:p>
        </w:tc>
        <w:tc>
          <w:tcPr>
            <w:tcW w:w="4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038F37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List&lt;</w:t>
            </w:r>
            <w:r>
              <w:rPr>
                <w:rFonts w:ascii="Arial" w:hAnsi="Arial" w:eastAsia="等线" w:cs="Arial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fldChar w:fldCharType="begin"/>
            </w:r>
            <w:r>
              <w:rPr>
                <w:rFonts w:ascii="Arial" w:hAnsi="Arial" w:eastAsia="等线" w:cs="Arial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instrText xml:space="preserve"> HYPERLINK "" \l "_vs9azyf4y9v1" </w:instrText>
            </w:r>
            <w:r>
              <w:rPr>
                <w:rFonts w:ascii="Arial" w:hAnsi="Arial" w:eastAsia="等线" w:cs="Arial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fldChar w:fldCharType="separate"/>
            </w:r>
            <w:r>
              <w:rPr>
                <w:rStyle w:val="15"/>
                <w:rFonts w:hint="default" w:ascii="Roboto" w:hAnsi="Roboto" w:eastAsia="Roboto" w:cs="Roboto"/>
                <w:color w:val="1155CC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  <w:t>SkuInfo</w:t>
            </w:r>
            <w:r>
              <w:rPr>
                <w:rFonts w:ascii="Arial" w:hAnsi="Arial" w:eastAsia="等线" w:cs="Arial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fldChar w:fldCharType="end"/>
            </w: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&gt;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27A0D8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7407EA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NA</w:t>
            </w:r>
          </w:p>
        </w:tc>
        <w:tc>
          <w:tcPr>
            <w:tcW w:w="12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B03ECF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 xml:space="preserve">缺拣时不传 </w:t>
            </w: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br w:type="textWrapping"/>
            </w: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关箱的时候传所有明细</w:t>
            </w:r>
          </w:p>
          <w:p w14:paraId="79BAF68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 xml:space="preserve">另外WMS创建需要实时传明细(Vendor创建的可以只在关箱传一次) </w:t>
            </w:r>
          </w:p>
        </w:tc>
        <w:tc>
          <w:tcPr>
            <w:tcW w:w="4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296912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145F64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见后文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25FCAB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</w:tr>
      <w:tr w14:paraId="345692E4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666866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picking_flag</w:t>
            </w:r>
          </w:p>
        </w:tc>
        <w:tc>
          <w:tcPr>
            <w:tcW w:w="4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ACA303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int</w:t>
            </w:r>
          </w:p>
        </w:tc>
        <w:tc>
          <w:tcPr>
            <w:tcW w:w="4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248936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92DB75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</w:t>
            </w:r>
          </w:p>
        </w:tc>
        <w:tc>
          <w:tcPr>
            <w:tcW w:w="12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28327C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1:整单完成 2:仅关箱(传所有明细) 3:换箱(传旧箱所有明细及new_device_id)</w:t>
            </w:r>
          </w:p>
        </w:tc>
        <w:tc>
          <w:tcPr>
            <w:tcW w:w="4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ED976B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91EC97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换箱了发</w:t>
            </w: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3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，没换箱发</w:t>
            </w: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26DBA9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</w:tr>
    </w:tbl>
    <w:p w14:paraId="41478FEC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lang w:val="en-US"/>
          <w:woUserID w:val="1"/>
        </w:rPr>
      </w:pPr>
    </w:p>
    <w:p w14:paraId="3EFB48C2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lang w:val="en-US"/>
          <w:woUserID w:val="1"/>
        </w:rPr>
      </w:pPr>
      <w:r>
        <w:rPr>
          <w:rFonts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w:t>SkuInfo</w:t>
      </w:r>
    </w:p>
    <w:tbl>
      <w:tblPr>
        <w:tblStyle w:val="12"/>
        <w:tblW w:w="4997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"/>
        <w:gridCol w:w="1362"/>
        <w:gridCol w:w="386"/>
        <w:gridCol w:w="442"/>
        <w:gridCol w:w="662"/>
        <w:gridCol w:w="1751"/>
        <w:gridCol w:w="1795"/>
        <w:gridCol w:w="993"/>
      </w:tblGrid>
      <w:tr w14:paraId="7DB95358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</w:tblPrEx>
        <w:trPr>
          <w:trHeight w:val="540" w:hRule="atLeast"/>
        </w:trPr>
        <w:tc>
          <w:tcPr>
            <w:tcW w:w="5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42F29D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5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71F9C7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5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471D59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5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E0243E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6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EA099D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6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00CDDF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示例</w:t>
            </w:r>
          </w:p>
        </w:tc>
        <w:tc>
          <w:tcPr>
            <w:tcW w:w="6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2F9A1D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数据库表</w:t>
            </w:r>
          </w:p>
        </w:tc>
        <w:tc>
          <w:tcPr>
            <w:tcW w:w="6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C68D8C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</w:t>
            </w:r>
          </w:p>
        </w:tc>
      </w:tr>
      <w:tr w14:paraId="093E2E14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940" w:hRule="atLeast"/>
        </w:trPr>
        <w:tc>
          <w:tcPr>
            <w:tcW w:w="5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D6CF72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id</w:t>
            </w:r>
          </w:p>
        </w:tc>
        <w:tc>
          <w:tcPr>
            <w:tcW w:w="5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B72812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5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0B4F96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5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A0BC03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20</w:t>
            </w:r>
          </w:p>
        </w:tc>
        <w:tc>
          <w:tcPr>
            <w:tcW w:w="6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91935F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标识明细的唯一id</w:t>
            </w:r>
          </w:p>
        </w:tc>
        <w:tc>
          <w:tcPr>
            <w:tcW w:w="6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47ADFB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2B6DCE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Task_detail</w:t>
            </w:r>
          </w:p>
        </w:tc>
        <w:tc>
          <w:tcPr>
            <w:tcW w:w="6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4FBC5F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taskId</w:t>
            </w:r>
          </w:p>
        </w:tc>
      </w:tr>
      <w:tr w14:paraId="3F8B1C00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940" w:hRule="atLeast"/>
        </w:trPr>
        <w:tc>
          <w:tcPr>
            <w:tcW w:w="5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F17126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sku_id</w:t>
            </w:r>
          </w:p>
        </w:tc>
        <w:tc>
          <w:tcPr>
            <w:tcW w:w="5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01B049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5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EF6CB5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5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376367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64</w:t>
            </w:r>
          </w:p>
        </w:tc>
        <w:tc>
          <w:tcPr>
            <w:tcW w:w="6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ACF8C1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sku_id</w:t>
            </w:r>
          </w:p>
        </w:tc>
        <w:tc>
          <w:tcPr>
            <w:tcW w:w="6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A0CB03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1322222_09911</w:t>
            </w:r>
          </w:p>
        </w:tc>
        <w:tc>
          <w:tcPr>
            <w:tcW w:w="6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08E988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Task_detail</w:t>
            </w:r>
          </w:p>
        </w:tc>
        <w:tc>
          <w:tcPr>
            <w:tcW w:w="6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B89C62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itemCode</w:t>
            </w:r>
          </w:p>
        </w:tc>
      </w:tr>
      <w:tr w14:paraId="037DAAC5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540" w:hRule="atLeast"/>
        </w:trPr>
        <w:tc>
          <w:tcPr>
            <w:tcW w:w="5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CB9F36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qty</w:t>
            </w:r>
          </w:p>
        </w:tc>
        <w:tc>
          <w:tcPr>
            <w:tcW w:w="5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3709C2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int</w:t>
            </w:r>
          </w:p>
        </w:tc>
        <w:tc>
          <w:tcPr>
            <w:tcW w:w="5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2D9B06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5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46E9E3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20</w:t>
            </w:r>
          </w:p>
        </w:tc>
        <w:tc>
          <w:tcPr>
            <w:tcW w:w="6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551A95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数量</w:t>
            </w:r>
          </w:p>
        </w:tc>
        <w:tc>
          <w:tcPr>
            <w:tcW w:w="6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282E89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</w:t>
            </w:r>
          </w:p>
        </w:tc>
        <w:tc>
          <w:tcPr>
            <w:tcW w:w="6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02E99B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Task_detail</w:t>
            </w:r>
          </w:p>
        </w:tc>
        <w:tc>
          <w:tcPr>
            <w:tcW w:w="6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E6406E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totalQty</w:t>
            </w:r>
          </w:p>
        </w:tc>
      </w:tr>
      <w:tr w14:paraId="23E010C4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540" w:hRule="atLeast"/>
        </w:trPr>
        <w:tc>
          <w:tcPr>
            <w:tcW w:w="5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E2FB28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batch_no</w:t>
            </w:r>
          </w:p>
        </w:tc>
        <w:tc>
          <w:tcPr>
            <w:tcW w:w="5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5A1BE5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int64</w:t>
            </w:r>
          </w:p>
        </w:tc>
        <w:tc>
          <w:tcPr>
            <w:tcW w:w="5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0BCBD9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5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611FDE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20</w:t>
            </w:r>
          </w:p>
        </w:tc>
        <w:tc>
          <w:tcPr>
            <w:tcW w:w="6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398058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批次号</w:t>
            </w:r>
          </w:p>
        </w:tc>
        <w:tc>
          <w:tcPr>
            <w:tcW w:w="6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124D30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20190311000045104</w:t>
            </w:r>
          </w:p>
        </w:tc>
        <w:tc>
          <w:tcPr>
            <w:tcW w:w="6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2DA56D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Task_detail</w:t>
            </w:r>
          </w:p>
        </w:tc>
        <w:tc>
          <w:tcPr>
            <w:tcW w:w="6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7EE158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batch</w:t>
            </w:r>
          </w:p>
        </w:tc>
      </w:tr>
      <w:tr w14:paraId="170B0F76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540" w:hRule="atLeast"/>
        </w:trPr>
        <w:tc>
          <w:tcPr>
            <w:tcW w:w="5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A32D17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commentRangeStart w:id="0"/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  <w:t>unit_list</w:t>
            </w:r>
            <w:commentRangeEnd w:id="0"/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  <w:commentReference w:id="0"/>
            </w:r>
          </w:p>
        </w:tc>
        <w:tc>
          <w:tcPr>
            <w:tcW w:w="5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1702E5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List&lt;</w:t>
            </w:r>
            <w:r>
              <w:rPr>
                <w:rFonts w:ascii="Arial" w:hAnsi="Arial" w:eastAsia="等线" w:cs="Arial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UnitItem</w:t>
            </w: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&gt;</w:t>
            </w:r>
          </w:p>
        </w:tc>
        <w:tc>
          <w:tcPr>
            <w:tcW w:w="5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AB1F0C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5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BE86BE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NA</w:t>
            </w:r>
          </w:p>
        </w:tc>
        <w:tc>
          <w:tcPr>
            <w:tcW w:w="6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B3558C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DEEC4A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142B27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见后文</w:t>
            </w:r>
          </w:p>
        </w:tc>
        <w:tc>
          <w:tcPr>
            <w:tcW w:w="6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1C42DB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</w:tr>
      <w:tr w14:paraId="46BB8D2A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540" w:hRule="atLeast"/>
        </w:trPr>
        <w:tc>
          <w:tcPr>
            <w:tcW w:w="5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B4410E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picking_time</w:t>
            </w:r>
          </w:p>
        </w:tc>
        <w:tc>
          <w:tcPr>
            <w:tcW w:w="5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6AB6C5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int</w:t>
            </w:r>
          </w:p>
        </w:tc>
        <w:tc>
          <w:tcPr>
            <w:tcW w:w="5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DDC0B3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5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2C7D5E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20</w:t>
            </w:r>
          </w:p>
        </w:tc>
        <w:tc>
          <w:tcPr>
            <w:tcW w:w="6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6CAC96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拣货时间 秒</w:t>
            </w:r>
          </w:p>
        </w:tc>
        <w:tc>
          <w:tcPr>
            <w:tcW w:w="6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DAEEBB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E9CB94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Task_detail</w:t>
            </w:r>
          </w:p>
        </w:tc>
        <w:tc>
          <w:tcPr>
            <w:tcW w:w="6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1840F0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 xml:space="preserve">confirmedAt 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改成</w:t>
            </w: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int20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类型</w:t>
            </w:r>
          </w:p>
        </w:tc>
      </w:tr>
      <w:tr w14:paraId="7EBDCFF9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540" w:hRule="atLeast"/>
        </w:trPr>
        <w:tc>
          <w:tcPr>
            <w:tcW w:w="5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7A39FD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operator</w:t>
            </w:r>
          </w:p>
        </w:tc>
        <w:tc>
          <w:tcPr>
            <w:tcW w:w="5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521C7F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5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9D4A4B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5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1F72BA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64</w:t>
            </w:r>
          </w:p>
        </w:tc>
        <w:tc>
          <w:tcPr>
            <w:tcW w:w="6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674FC6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拣货操作人(一个移库单可能不同人拣货) 邮箱</w:t>
            </w:r>
          </w:p>
        </w:tc>
        <w:tc>
          <w:tcPr>
            <w:tcW w:w="6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F9129C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2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2"/>
                <w:bdr w:val="none" w:color="auto" w:sz="0" w:space="0"/>
                <w:lang w:val="en-US" w:eastAsia="zh-CN" w:bidi="ar"/>
                <w:woUserID w:val="1"/>
              </w:rPr>
              <w:t>xxx@shopee.com</w:t>
            </w:r>
          </w:p>
        </w:tc>
        <w:tc>
          <w:tcPr>
            <w:tcW w:w="6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4CA2EA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2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2"/>
                <w:bdr w:val="none" w:color="auto" w:sz="0" w:space="0"/>
                <w:lang w:val="en-US" w:eastAsia="zh-CN" w:bidi="ar"/>
                <w:woUserID w:val="1"/>
              </w:rPr>
              <w:t>Task_detail.confirmedBy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2"/>
                <w:bdr w:val="none" w:color="auto" w:sz="0" w:space="0"/>
                <w:lang w:val="en-US" w:eastAsia="zh-CN" w:bidi="ar"/>
                <w:woUserID w:val="1"/>
              </w:rPr>
              <w:t>找</w:t>
            </w:r>
            <w:r>
              <w:rPr>
                <w:rFonts w:ascii="Arial" w:hAnsi="Arial" w:eastAsia="等线" w:cs="Arial"/>
                <w:kern w:val="2"/>
                <w:sz w:val="21"/>
                <w:szCs w:val="22"/>
                <w:bdr w:val="none" w:color="auto" w:sz="0" w:space="0"/>
                <w:lang w:val="en-US" w:eastAsia="zh-CN" w:bidi="ar"/>
                <w:woUserID w:val="1"/>
              </w:rPr>
              <w:t>ttx_user.email</w:t>
            </w:r>
          </w:p>
        </w:tc>
        <w:tc>
          <w:tcPr>
            <w:tcW w:w="6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578F10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2"/>
                <w:bdr w:val="none" w:color="auto" w:sz="0" w:space="0"/>
                <w:lang w:val="en-US"/>
                <w:woUserID w:val="1"/>
              </w:rPr>
            </w:pPr>
          </w:p>
        </w:tc>
      </w:tr>
      <w:tr w14:paraId="2C3D8B0B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39D62F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commentRangeStart w:id="1"/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  <w:t>block_type</w:t>
            </w:r>
            <w:commentRangeEnd w:id="1"/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  <w:commentReference w:id="1"/>
            </w:r>
          </w:p>
        </w:tc>
        <w:tc>
          <w:tcPr>
            <w:tcW w:w="5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0D1722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int</w:t>
            </w:r>
          </w:p>
        </w:tc>
        <w:tc>
          <w:tcPr>
            <w:tcW w:w="5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C56241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5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6277E6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423731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0</w:t>
            </w: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代表非冻结库存</w:t>
            </w: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 xml:space="preserve"> 1</w:t>
            </w: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代表临期库存</w:t>
            </w: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 xml:space="preserve">  3</w:t>
            </w: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代表过期库存</w:t>
            </w:r>
          </w:p>
        </w:tc>
        <w:tc>
          <w:tcPr>
            <w:tcW w:w="6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455C9D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AF8703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Task_detail</w:t>
            </w:r>
          </w:p>
        </w:tc>
        <w:tc>
          <w:tcPr>
            <w:tcW w:w="6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1D83B0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shelfLifeSts</w:t>
            </w:r>
          </w:p>
        </w:tc>
      </w:tr>
    </w:tbl>
    <w:p w14:paraId="01DD5AC2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lang w:val="en-US"/>
          <w:woUserID w:val="1"/>
        </w:rPr>
      </w:pPr>
      <w:r>
        <w:rPr>
          <w:rFonts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w:t>UnitItem</w:t>
      </w:r>
    </w:p>
    <w:tbl>
      <w:tblPr>
        <w:tblStyle w:val="12"/>
        <w:tblW w:w="4997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957"/>
        <w:gridCol w:w="451"/>
        <w:gridCol w:w="474"/>
        <w:gridCol w:w="835"/>
        <w:gridCol w:w="1489"/>
        <w:gridCol w:w="1583"/>
        <w:gridCol w:w="1466"/>
      </w:tblGrid>
      <w:tr w14:paraId="3482B944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2AEA47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74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0B6501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3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ED8372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3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06A6B2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6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B9DD14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A5941A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示例</w:t>
            </w: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53E2E1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数据库表</w:t>
            </w: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430FA2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</w:t>
            </w:r>
          </w:p>
        </w:tc>
      </w:tr>
      <w:tr w14:paraId="6E642550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FC4A95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unit_id</w:t>
            </w:r>
          </w:p>
        </w:tc>
        <w:tc>
          <w:tcPr>
            <w:tcW w:w="74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75D8AC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3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7E5455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3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0C52B4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32</w:t>
            </w:r>
          </w:p>
        </w:tc>
        <w:tc>
          <w:tcPr>
            <w:tcW w:w="6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0FE0CD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unit_id编码</w:t>
            </w: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42D0F5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[“8u118”,”111]</w:t>
            </w: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0F57A0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Serial_number</w:t>
            </w: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5C47E9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serialNumber</w:t>
            </w:r>
          </w:p>
        </w:tc>
      </w:tr>
      <w:tr w14:paraId="2FF7433D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71A282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scan_time</w:t>
            </w:r>
          </w:p>
        </w:tc>
        <w:tc>
          <w:tcPr>
            <w:tcW w:w="74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321989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int</w:t>
            </w:r>
          </w:p>
        </w:tc>
        <w:tc>
          <w:tcPr>
            <w:tcW w:w="3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5F3130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3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EF901C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20</w:t>
            </w:r>
          </w:p>
        </w:tc>
        <w:tc>
          <w:tcPr>
            <w:tcW w:w="6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CE1650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扫描时间 秒级</w:t>
            </w: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B2E8F1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F64F12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Serial_number</w:t>
            </w: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84470C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lastUpdated</w:t>
            </w:r>
          </w:p>
        </w:tc>
      </w:tr>
    </w:tbl>
    <w:p w14:paraId="64667605">
      <w:pPr>
        <w:pStyle w:val="5"/>
        <w:widowControl/>
        <w:spacing w:after="160" w:afterAutospacing="0"/>
        <w:rPr>
          <w:lang w:val="en-US"/>
          <w:woUserID w:val="1"/>
        </w:rPr>
      </w:pPr>
      <w:bookmarkStart w:id="5" w:name="_3gr60wedrpub"/>
      <w:bookmarkEnd w:id="5"/>
      <w:bookmarkStart w:id="6" w:name="_qsnxvh964lj6"/>
      <w:bookmarkEnd w:id="6"/>
      <w:bookmarkStart w:id="7" w:name="_Tocujuzjz"/>
      <w:bookmarkStart w:id="8" w:name="_Toczs06kt"/>
      <w:r>
        <w:rPr>
          <w:rFonts w:hint="eastAsia" w:ascii="Arial Unicode MS" w:hAnsi="Arial Unicode MS" w:eastAsia="Arial Unicode MS" w:cs="Arial Unicode MS"/>
          <w:lang w:eastAsia="zh-CN"/>
          <w:woUserID w:val="1"/>
        </w:rPr>
        <w:t>响应字段</w:t>
      </w:r>
      <w:bookmarkEnd w:id="7"/>
      <w:bookmarkEnd w:id="8"/>
    </w:p>
    <w:tbl>
      <w:tblPr>
        <w:tblStyle w:val="12"/>
        <w:tblW w:w="4998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1"/>
        <w:gridCol w:w="962"/>
        <w:gridCol w:w="627"/>
        <w:gridCol w:w="627"/>
        <w:gridCol w:w="2487"/>
        <w:gridCol w:w="1539"/>
      </w:tblGrid>
      <w:tr w14:paraId="36736EEB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540" w:hRule="atLeast"/>
        </w:trPr>
        <w:tc>
          <w:tcPr>
            <w:tcW w:w="13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F6A662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56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2EE834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3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42FB80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3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A48D9A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145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1EEBF7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9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81AA3A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示例</w:t>
            </w:r>
          </w:p>
        </w:tc>
      </w:tr>
      <w:tr w14:paraId="33797BFD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</w:tblPrEx>
        <w:trPr>
          <w:trHeight w:val="540" w:hRule="atLeast"/>
        </w:trPr>
        <w:tc>
          <w:tcPr>
            <w:tcW w:w="13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AB1165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无</w:t>
            </w:r>
          </w:p>
        </w:tc>
        <w:tc>
          <w:tcPr>
            <w:tcW w:w="56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062120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3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23ECE2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3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FD1A39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145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E6949A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9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C8B792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</w:tr>
    </w:tbl>
    <w:p w14:paraId="6A11C91A">
      <w:pPr>
        <w:pStyle w:val="5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lang w:val="en-US"/>
          <w:woUserID w:val="1"/>
        </w:rPr>
      </w:pPr>
      <w:bookmarkStart w:id="9" w:name="_mmiq87nwvlcp"/>
      <w:bookmarkEnd w:id="9"/>
      <w:bookmarkStart w:id="10" w:name="_Toc8xvzv9"/>
      <w:bookmarkStart w:id="11" w:name="_Tocr6vypn"/>
      <w:r>
        <w:rPr>
          <w:rFonts w:hint="eastAsia" w:ascii="Arial Unicode MS" w:hAnsi="Arial Unicode MS" w:eastAsia="Arial Unicode MS" w:cs="Arial Unicode MS"/>
          <w:b/>
          <w:bCs/>
          <w:color w:val="000000"/>
          <w:sz w:val="21"/>
          <w:szCs w:val="21"/>
          <w:lang w:eastAsia="zh-CN"/>
          <w:woUserID w:val="1"/>
        </w:rPr>
        <w:t>返回码</w:t>
      </w:r>
      <w:bookmarkEnd w:id="10"/>
      <w:bookmarkEnd w:id="11"/>
    </w:p>
    <w:tbl>
      <w:tblPr>
        <w:tblStyle w:val="12"/>
        <w:tblW w:w="4999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3018"/>
        <w:gridCol w:w="2140"/>
        <w:gridCol w:w="2141"/>
      </w:tblGrid>
      <w:tr w14:paraId="504DA262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1230AC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返回码</w:t>
            </w:r>
          </w:p>
        </w:tc>
        <w:tc>
          <w:tcPr>
            <w:tcW w:w="1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C68B94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描述</w:t>
            </w:r>
          </w:p>
        </w:tc>
        <w:tc>
          <w:tcPr>
            <w:tcW w:w="12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314258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12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EA3022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是否需要自动重试</w:t>
            </w:r>
          </w:p>
        </w:tc>
      </w:tr>
      <w:tr w14:paraId="17CCA9FE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540" w:hRule="atLeast"/>
        </w:trPr>
        <w:tc>
          <w:tcPr>
            <w:tcW w:w="6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E22B70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-10000002</w:t>
            </w:r>
          </w:p>
        </w:tc>
        <w:tc>
          <w:tcPr>
            <w:tcW w:w="1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BEAFE0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系统错误</w:t>
            </w: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/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并发提交</w:t>
            </w:r>
          </w:p>
        </w:tc>
        <w:tc>
          <w:tcPr>
            <w:tcW w:w="12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80498A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数据库错误</w:t>
            </w: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/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并发导致的错误</w:t>
            </w:r>
          </w:p>
        </w:tc>
        <w:tc>
          <w:tcPr>
            <w:tcW w:w="12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F47816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</w:tr>
      <w:tr w14:paraId="690C43A0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540" w:hRule="atLeast"/>
        </w:trPr>
        <w:tc>
          <w:tcPr>
            <w:tcW w:w="6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0B5773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-10003000</w:t>
            </w:r>
          </w:p>
        </w:tc>
        <w:tc>
          <w:tcPr>
            <w:tcW w:w="1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1B0A8B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device不合法</w:t>
            </w:r>
          </w:p>
        </w:tc>
        <w:tc>
          <w:tcPr>
            <w:tcW w:w="12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31C27B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没传或者传的不存在</w:t>
            </w:r>
          </w:p>
        </w:tc>
        <w:tc>
          <w:tcPr>
            <w:tcW w:w="12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E4779B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</w:tr>
      <w:tr w14:paraId="474959CB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540" w:hRule="atLeast"/>
        </w:trPr>
        <w:tc>
          <w:tcPr>
            <w:tcW w:w="6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3FDCA4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-10003001</w:t>
            </w:r>
          </w:p>
        </w:tc>
        <w:tc>
          <w:tcPr>
            <w:tcW w:w="1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E0C174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已关箱</w:t>
            </w:r>
          </w:p>
        </w:tc>
        <w:tc>
          <w:tcPr>
            <w:tcW w:w="12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0F60ED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已经被占用并关箱</w:t>
            </w:r>
          </w:p>
        </w:tc>
        <w:tc>
          <w:tcPr>
            <w:tcW w:w="12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B10881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</w:tr>
      <w:tr w14:paraId="14C67DE8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58B0BA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-10003002</w:t>
            </w:r>
          </w:p>
        </w:tc>
        <w:tc>
          <w:tcPr>
            <w:tcW w:w="1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32966D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device类型不符合移库</w:t>
            </w:r>
          </w:p>
        </w:tc>
        <w:tc>
          <w:tcPr>
            <w:tcW w:w="12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728EC9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12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BAB384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</w:tr>
      <w:tr w14:paraId="5361E3B5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247E94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-10003003</w:t>
            </w:r>
          </w:p>
        </w:tc>
        <w:tc>
          <w:tcPr>
            <w:tcW w:w="1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B57FBC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被其他单据占用</w:t>
            </w:r>
          </w:p>
        </w:tc>
        <w:tc>
          <w:tcPr>
            <w:tcW w:w="12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DFA7D7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12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046733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</w:tr>
    </w:tbl>
    <w:p w14:paraId="0AD0B0BD">
      <w:pPr>
        <w:pStyle w:val="6"/>
        <w:widowControl/>
        <w:rPr>
          <w:b/>
          <w:bCs/>
          <w:color w:val="000000"/>
          <w:sz w:val="33"/>
          <w:szCs w:val="33"/>
          <w:lang w:val="en-US"/>
          <w:woUserID w:val="1"/>
        </w:rPr>
      </w:pPr>
      <w:bookmarkStart w:id="12" w:name="_u6hugv22bezj"/>
      <w:bookmarkEnd w:id="12"/>
    </w:p>
    <w:p w14:paraId="387997FA">
      <w:pPr>
        <w:pStyle w:val="4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rFonts w:hint="eastAsia" w:ascii="Arial Unicode MS" w:hAnsi="Arial Unicode MS" w:eastAsia="Arial Unicode MS" w:cs="Arial Unicode MS"/>
          <w:bCs/>
          <w:color w:val="000000"/>
          <w:sz w:val="33"/>
          <w:szCs w:val="33"/>
          <w:lang w:val="en-US"/>
          <w:woUserID w:val="1"/>
        </w:rPr>
      </w:pP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库内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Vendor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发起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Picking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明细整箱同步到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WMS(WMS/Vendor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创建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)</w:t>
      </w:r>
    </w:p>
    <w:p w14:paraId="053FB656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sz w:val="21"/>
          <w:szCs w:val="21"/>
          <w:lang w:val="en-US"/>
          <w:woUserID w:val="1"/>
        </w:rPr>
      </w:pPr>
      <w:r>
        <w:rPr>
          <w:rFonts w:ascii="Arial" w:hAnsi="Arial" w:eastAsia="等线" w:cs="Arial"/>
          <w:bCs/>
          <w:kern w:val="0"/>
          <w:sz w:val="22"/>
          <w:szCs w:val="22"/>
          <w:lang w:val="en-US" w:eastAsia="zh-CN" w:bidi="ar"/>
          <w:woUserID w:val="1"/>
        </w:rPr>
        <w:t>URL:</w:t>
      </w:r>
      <w:r>
        <w:rPr>
          <w:rFonts w:hint="default" w:ascii="Courier New" w:hAnsi="Courier New" w:eastAsia="Courier New" w:cs="Courier New"/>
          <w:color w:val="88C0D0"/>
          <w:kern w:val="0"/>
          <w:sz w:val="21"/>
          <w:szCs w:val="21"/>
          <w:lang w:val="en-US" w:eastAsia="zh-CN" w:bidi="ar"/>
          <w:woUserID w:val="1"/>
        </w:rPr>
        <w:t>/api/v2/automation/toshopee/inventory/racktransfer/submit_picking_sku_list</w:t>
      </w:r>
    </w:p>
    <w:p w14:paraId="1D947443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r>
        <w:rPr>
          <w:rFonts w:ascii="Arial" w:hAnsi="Arial" w:eastAsia="等线" w:cs="Arial"/>
          <w:bCs/>
          <w:kern w:val="0"/>
          <w:sz w:val="22"/>
          <w:szCs w:val="22"/>
          <w:lang w:val="en-US" w:eastAsia="zh-CN" w:bidi="ar"/>
          <w:woUserID w:val="1"/>
        </w:rPr>
        <w:t>Request</w:t>
      </w:r>
    </w:p>
    <w:p w14:paraId="76006FBA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bookmarkStart w:id="13" w:name="_GoBack"/>
      <w:r>
        <w:rPr>
          <w:rFonts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mc:AlternateContent>
          <mc:Choice Requires="wps">
            <w:drawing>
              <wp:inline distT="0" distB="0" distL="114300" distR="114300">
                <wp:extent cx="5278120" cy="12992100"/>
                <wp:effectExtent l="4445" t="5080" r="13335" b="13970"/>
                <wp:docPr id="12" name="文本框 gtjd1x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8120" cy="12992100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 w="1" cap="flat" cmpd="sng">
                          <a:solidFill>
                            <a:srgbClr val="000000">
                              <a:alpha val="10196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43B4FA7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等线" w:cs="Arial"/>
                                <w:kern w:val="0"/>
                                <w:sz w:val="22"/>
                                <w:szCs w:val="22"/>
                                <w:lang w:val="en-US" w:eastAsia="zh-CN" w:bidi="ar"/>
                              </w:rPr>
                              <w:t>{</w:t>
                            </w:r>
                          </w:p>
                          <w:p w14:paraId="6305A734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"whs_id": "SGL",</w:t>
                            </w:r>
                          </w:p>
                          <w:p w14:paraId="0A7421C3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"rt_order_id": "RTSGL00020250102001",</w:t>
                            </w:r>
                          </w:p>
                          <w:p w14:paraId="1F08A202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"source_id": "对应Geek+的唯一单号",</w:t>
                            </w:r>
                          </w:p>
                          <w:p w14:paraId="711540F8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"remark": "备注",</w:t>
                            </w:r>
                          </w:p>
                          <w:p w14:paraId="64C2AC43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"device_id": "B10922",</w:t>
                            </w:r>
                          </w:p>
                          <w:p w14:paraId="561E3A81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"new_device_id": "B10923",</w:t>
                            </w:r>
                          </w:p>
                          <w:p w14:paraId="2C2E0C7A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"sku_info_list": [</w:t>
                            </w:r>
                          </w:p>
                          <w:p w14:paraId="2F12DC52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{</w:t>
                            </w:r>
                          </w:p>
                          <w:p w14:paraId="2FEB1539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"id": "geek+侧拣货明细的唯一id",</w:t>
                            </w:r>
                          </w:p>
                          <w:p w14:paraId="7B59DE02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"sku_id": "sku1",</w:t>
                            </w:r>
                          </w:p>
                          <w:p w14:paraId="779CDBDE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"qty": 1,</w:t>
                            </w:r>
                          </w:p>
                          <w:p w14:paraId="375A503D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"batch_no": 20250100010010101,</w:t>
                            </w:r>
                          </w:p>
                          <w:p w14:paraId="4B8E8095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"unit_list": [</w:t>
                            </w:r>
                          </w:p>
                          <w:p w14:paraId="7313FC87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{</w:t>
                            </w:r>
                          </w:p>
                          <w:p w14:paraId="36B70ADB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    "unit_id": "uid1",</w:t>
                            </w:r>
                          </w:p>
                          <w:p w14:paraId="5CE96149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    "scan_time": 1708388992922</w:t>
                            </w:r>
                          </w:p>
                          <w:p w14:paraId="33B3E9C9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},</w:t>
                            </w:r>
                          </w:p>
                          <w:p w14:paraId="0B1F2DDE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{</w:t>
                            </w:r>
                          </w:p>
                          <w:p w14:paraId="150B0A41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    "unit_id": "uid2",</w:t>
                            </w:r>
                          </w:p>
                          <w:p w14:paraId="0C0496E7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    "scan_time": 1708388992933</w:t>
                            </w:r>
                          </w:p>
                          <w:p w14:paraId="6A495512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}</w:t>
                            </w:r>
                          </w:p>
                          <w:p w14:paraId="1793E4FD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],</w:t>
                            </w:r>
                          </w:p>
                          <w:p w14:paraId="2D508876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"picking_time": 1708388992833,</w:t>
                            </w:r>
                          </w:p>
                          <w:p w14:paraId="5EA72222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"operator": "yijia.yang@shopee.com",</w:t>
                            </w:r>
                          </w:p>
                          <w:p w14:paraId="5A361EC3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"block_type": 0</w:t>
                            </w:r>
                          </w:p>
                          <w:p w14:paraId="560D2D0B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},</w:t>
                            </w:r>
                          </w:p>
                          <w:p w14:paraId="2AF7B293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{</w:t>
                            </w:r>
                          </w:p>
                          <w:p w14:paraId="49222919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"id": "geek+侧拣货明细的唯一id",</w:t>
                            </w:r>
                          </w:p>
                          <w:p w14:paraId="0B03DDE9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"sku_id": "sku1",</w:t>
                            </w:r>
                          </w:p>
                          <w:p w14:paraId="230C4D63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"qty": 1,</w:t>
                            </w:r>
                          </w:p>
                          <w:p w14:paraId="5189E63A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"batch_no": 20250100010010101,</w:t>
                            </w:r>
                          </w:p>
                          <w:p w14:paraId="72935A5F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"unit_list": [</w:t>
                            </w:r>
                          </w:p>
                          <w:p w14:paraId="41682EC3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{</w:t>
                            </w:r>
                          </w:p>
                          <w:p w14:paraId="119359A8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    "unit_id": "uid1",</w:t>
                            </w:r>
                          </w:p>
                          <w:p w14:paraId="4F5BD58C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    "scan_time": 1708388992922</w:t>
                            </w:r>
                          </w:p>
                          <w:p w14:paraId="2F825D02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},</w:t>
                            </w:r>
                          </w:p>
                          <w:p w14:paraId="5B2AB456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{</w:t>
                            </w:r>
                          </w:p>
                          <w:p w14:paraId="2EF25152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    "unit_id": "uid2",</w:t>
                            </w:r>
                          </w:p>
                          <w:p w14:paraId="4DF09AD1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    "scan_time": 1708388992933</w:t>
                            </w:r>
                          </w:p>
                          <w:p w14:paraId="702851EE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}</w:t>
                            </w:r>
                          </w:p>
                          <w:p w14:paraId="235C89AA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],</w:t>
                            </w:r>
                          </w:p>
                          <w:p w14:paraId="5990107F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"picking_time": 1708388992833,</w:t>
                            </w:r>
                          </w:p>
                          <w:p w14:paraId="2BC15C04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"operator": "yijia.yang@shopee.com",</w:t>
                            </w:r>
                          </w:p>
                          <w:p w14:paraId="7B0A7419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"block_type": 0</w:t>
                            </w:r>
                          </w:p>
                          <w:p w14:paraId="75AAF98D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}</w:t>
                            </w:r>
                          </w:p>
                          <w:p w14:paraId="71FB72C2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],</w:t>
                            </w:r>
                          </w:p>
                          <w:p w14:paraId="58F7245C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"picking_flag": 3</w:t>
                            </w:r>
                          </w:p>
                          <w:p w14:paraId="4051FD80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>}</w:t>
                            </w:r>
                          </w:p>
                        </w:txbxContent>
                      </wps:txbx>
                      <wps:bodyPr wrap="square" lIns="400050" tIns="114300" rIns="114300" bIns="114300" upright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gtjd1x" o:spid="_x0000_s1026" o:spt="202" type="#_x0000_t202" style="height:1023pt;width:415.6pt;" fillcolor="#FAFAFA" filled="t" coordsize="21600,21600" o:gfxdata="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9U6XXNUAAAAGAQAADwAAAAAAAAAB&#10;ACAAAAAiAAAAZHJzL2Rvd25yZXYueG1sUEsBAhQAFAAAAAgAh07iQOyniqJMAgAAvAQAAA4AAAAA&#10;AAAAAQAgAAAAJAEAAGRycy9lMm9Eb2MueG1sUEsFBgAAAAAGAAYAWQEAAOIFAAAAAA==&#10;">
                <v:path/>
                <v:fill on="t" focussize="0,0"/>
                <v:stroke weight="7.8740157480315e-5pt" opacity="6682f"/>
                <v:imagedata o:title=""/>
                <o:lock v:ext="edit"/>
                <v:textbox inset="11.1125mm,3.175mm,3.175mm,3.175mm" style="mso-fit-shape-to-text:t;mso-rotate-with-shape:t;">
                  <w:txbxContent>
                    <w:p w14:paraId="543B4FA7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等线" w:cs="Arial"/>
                          <w:kern w:val="0"/>
                          <w:sz w:val="22"/>
                          <w:szCs w:val="22"/>
                          <w:lang w:val="en-US" w:eastAsia="zh-CN" w:bidi="ar"/>
                        </w:rPr>
                        <w:t>{</w:t>
                      </w:r>
                    </w:p>
                    <w:p w14:paraId="6305A734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"whs_id": "SGL",</w:t>
                      </w:r>
                    </w:p>
                    <w:p w14:paraId="0A7421C3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"rt_order_id": "RTSGL00020250102001",</w:t>
                      </w:r>
                    </w:p>
                    <w:p w14:paraId="1F08A202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"source_id": "对应Geek+的唯一单号",</w:t>
                      </w:r>
                    </w:p>
                    <w:p w14:paraId="711540F8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"remark": "备注",</w:t>
                      </w:r>
                    </w:p>
                    <w:p w14:paraId="64C2AC43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"device_id": "B10922",</w:t>
                      </w:r>
                    </w:p>
                    <w:p w14:paraId="561E3A81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"new_device_id": "B10923",</w:t>
                      </w:r>
                    </w:p>
                    <w:p w14:paraId="2C2E0C7A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"sku_info_list": [</w:t>
                      </w:r>
                    </w:p>
                    <w:p w14:paraId="2F12DC52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{</w:t>
                      </w:r>
                    </w:p>
                    <w:p w14:paraId="2FEB1539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"id": "geek+侧拣货明细的唯一id",</w:t>
                      </w:r>
                    </w:p>
                    <w:p w14:paraId="7B59DE02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"sku_id": "sku1",</w:t>
                      </w:r>
                    </w:p>
                    <w:p w14:paraId="779CDBDE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"qty": 1,</w:t>
                      </w:r>
                    </w:p>
                    <w:p w14:paraId="375A503D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"batch_no": 20250100010010101,</w:t>
                      </w:r>
                    </w:p>
                    <w:p w14:paraId="4B8E8095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"unit_list": [</w:t>
                      </w:r>
                    </w:p>
                    <w:p w14:paraId="7313FC87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{</w:t>
                      </w:r>
                    </w:p>
                    <w:p w14:paraId="36B70ADB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    "unit_id": "uid1",</w:t>
                      </w:r>
                    </w:p>
                    <w:p w14:paraId="5CE96149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    "scan_time": 1708388992922</w:t>
                      </w:r>
                    </w:p>
                    <w:p w14:paraId="33B3E9C9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},</w:t>
                      </w:r>
                    </w:p>
                    <w:p w14:paraId="0B1F2DDE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{</w:t>
                      </w:r>
                    </w:p>
                    <w:p w14:paraId="150B0A41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    "unit_id": "uid2",</w:t>
                      </w:r>
                    </w:p>
                    <w:p w14:paraId="0C0496E7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    "scan_time": 1708388992933</w:t>
                      </w:r>
                    </w:p>
                    <w:p w14:paraId="6A495512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}</w:t>
                      </w:r>
                    </w:p>
                    <w:p w14:paraId="1793E4FD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],</w:t>
                      </w:r>
                    </w:p>
                    <w:p w14:paraId="2D508876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"picking_time": 1708388992833,</w:t>
                      </w:r>
                    </w:p>
                    <w:p w14:paraId="5EA72222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"operator": "yijia.yang@shopee.com",</w:t>
                      </w:r>
                    </w:p>
                    <w:p w14:paraId="5A361EC3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"block_type": 0</w:t>
                      </w:r>
                    </w:p>
                    <w:p w14:paraId="560D2D0B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},</w:t>
                      </w:r>
                    </w:p>
                    <w:p w14:paraId="2AF7B293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{</w:t>
                      </w:r>
                    </w:p>
                    <w:p w14:paraId="49222919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"id": "geek+侧拣货明细的唯一id",</w:t>
                      </w:r>
                    </w:p>
                    <w:p w14:paraId="0B03DDE9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"sku_id": "sku1",</w:t>
                      </w:r>
                    </w:p>
                    <w:p w14:paraId="230C4D63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"qty": 1,</w:t>
                      </w:r>
                    </w:p>
                    <w:p w14:paraId="5189E63A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"batch_no": 20250100010010101,</w:t>
                      </w:r>
                    </w:p>
                    <w:p w14:paraId="72935A5F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"unit_list": [</w:t>
                      </w:r>
                    </w:p>
                    <w:p w14:paraId="41682EC3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{</w:t>
                      </w:r>
                    </w:p>
                    <w:p w14:paraId="119359A8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    "unit_id": "uid1",</w:t>
                      </w:r>
                    </w:p>
                    <w:p w14:paraId="4F5BD58C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    "scan_time": 1708388992922</w:t>
                      </w:r>
                    </w:p>
                    <w:p w14:paraId="2F825D02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},</w:t>
                      </w:r>
                    </w:p>
                    <w:p w14:paraId="5B2AB456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{</w:t>
                      </w:r>
                    </w:p>
                    <w:p w14:paraId="2EF25152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    "unit_id": "uid2",</w:t>
                      </w:r>
                    </w:p>
                    <w:p w14:paraId="4DF09AD1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    "scan_time": 1708388992933</w:t>
                      </w:r>
                    </w:p>
                    <w:p w14:paraId="702851EE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}</w:t>
                      </w:r>
                    </w:p>
                    <w:p w14:paraId="235C89AA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],</w:t>
                      </w:r>
                    </w:p>
                    <w:p w14:paraId="5990107F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"picking_time": 1708388992833,</w:t>
                      </w:r>
                    </w:p>
                    <w:p w14:paraId="2BC15C04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"operator": "yijia.yang@shopee.com",</w:t>
                      </w:r>
                    </w:p>
                    <w:p w14:paraId="7B0A7419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"block_type": 0</w:t>
                      </w:r>
                    </w:p>
                    <w:p w14:paraId="75AAF98D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}</w:t>
                      </w:r>
                    </w:p>
                    <w:p w14:paraId="71FB72C2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],</w:t>
                      </w:r>
                    </w:p>
                    <w:p w14:paraId="58F7245C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"picking_flag": 3</w:t>
                      </w:r>
                    </w:p>
                    <w:p w14:paraId="4051FD80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>}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bookmarkEnd w:id="13"/>
    </w:p>
    <w:p w14:paraId="42978AB8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r>
        <w:rPr>
          <w:rFonts w:ascii="Arial" w:hAnsi="Arial" w:eastAsia="等线" w:cs="Arial"/>
          <w:bCs/>
          <w:kern w:val="0"/>
          <w:sz w:val="22"/>
          <w:szCs w:val="22"/>
          <w:lang w:val="en-US" w:eastAsia="zh-CN" w:bidi="ar"/>
          <w:woUserID w:val="1"/>
        </w:rPr>
        <w:t>Response:</w:t>
      </w:r>
    </w:p>
    <w:p w14:paraId="236E230F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r>
        <w:rPr>
          <w:rFonts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mc:AlternateContent>
          <mc:Choice Requires="wps">
            <w:drawing>
              <wp:inline distT="0" distB="0" distL="114300" distR="114300">
                <wp:extent cx="5278120" cy="2042160"/>
                <wp:effectExtent l="4445" t="4445" r="13335" b="10795"/>
                <wp:docPr id="11" name="文本框 6g30dq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8120" cy="2042160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 w="1" cap="flat" cmpd="sng">
                          <a:solidFill>
                            <a:srgbClr val="000000">
                              <a:alpha val="10196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FF66DB4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等线" w:cs="Arial"/>
                                <w:kern w:val="0"/>
                                <w:sz w:val="22"/>
                                <w:szCs w:val="22"/>
                                <w:lang w:val="en-US" w:eastAsia="zh-CN" w:bidi="ar"/>
                              </w:rPr>
                              <w:t>{</w:t>
                            </w:r>
                          </w:p>
                          <w:p w14:paraId="7A61D318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"retcode": 0,</w:t>
                            </w:r>
                          </w:p>
                          <w:p w14:paraId="1EB1906D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"message": "success",</w:t>
                            </w:r>
                          </w:p>
                          <w:p w14:paraId="35ACB118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"data": {</w:t>
                            </w:r>
                          </w:p>
                          <w:p w14:paraId="5C366BC9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</w:p>
                          <w:p w14:paraId="0C04FA74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}</w:t>
                            </w:r>
                          </w:p>
                          <w:p w14:paraId="2C980D1A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>}</w:t>
                            </w:r>
                          </w:p>
                        </w:txbxContent>
                      </wps:txbx>
                      <wps:bodyPr wrap="square" lIns="400050" tIns="114300" rIns="114300" bIns="114300" upright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6g30dq" o:spid="_x0000_s1026" o:spt="202" type="#_x0000_t202" style="height:160.8pt;width:415.6pt;" fillcolor="#FAFAFA" filled="t" coordsize="21600,21600" o:gfxdata="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M6x9xTUAAAABQEAAA8AAAAAAAAAAQAg&#10;AAAAIgAAAGRycy9kb3ducmV2LnhtbFBLAQIUABQAAAAIAIdO4kCB5vRfSwIAALsEAAAOAAAAAAAA&#10;AAEAIAAAACMBAABkcnMvZTJvRG9jLnhtbFBLBQYAAAAABgAGAFkBAADgBQAAAAA=&#10;">
                <v:path/>
                <v:fill on="t" focussize="0,0"/>
                <v:stroke weight="7.8740157480315e-5pt" opacity="6682f"/>
                <v:imagedata o:title=""/>
                <o:lock v:ext="edit"/>
                <v:textbox inset="11.1125mm,3.175mm,3.175mm,3.175mm" style="mso-fit-shape-to-text:t;mso-rotate-with-shape:t;">
                  <w:txbxContent>
                    <w:p w14:paraId="1FF66DB4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等线" w:cs="Arial"/>
                          <w:kern w:val="0"/>
                          <w:sz w:val="22"/>
                          <w:szCs w:val="22"/>
                          <w:lang w:val="en-US" w:eastAsia="zh-CN" w:bidi="ar"/>
                        </w:rPr>
                        <w:t>{</w:t>
                      </w:r>
                    </w:p>
                    <w:p w14:paraId="7A61D318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"retcode": 0,</w:t>
                      </w:r>
                    </w:p>
                    <w:p w14:paraId="1EB1906D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"message": "success",</w:t>
                      </w:r>
                    </w:p>
                    <w:p w14:paraId="35ACB118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"data": {</w:t>
                      </w:r>
                    </w:p>
                    <w:p w14:paraId="5C366BC9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</w:p>
                    <w:p w14:paraId="0C04FA74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}</w:t>
                      </w:r>
                    </w:p>
                    <w:p w14:paraId="2C980D1A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>}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41664DC4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</w:p>
    <w:p w14:paraId="5BB174E2">
      <w:pPr>
        <w:rPr>
          <w:rFonts w:hint="default"/>
          <w:lang w:eastAsia="zh-CN"/>
        </w:rPr>
      </w:pPr>
    </w:p>
    <w:sectPr>
      <w:pgSz w:w="11906" w:h="16838"/>
      <w:pgMar w:top="1440" w:right="1800" w:bottom="1440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ijia yang" w:date="" w:initials="">
    <w:p w14:paraId="49965A96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  <w:jc w:val="left"/>
        <w:rPr>
          <w:color w:val="000000"/>
          <w:bdr w:val="none" w:color="auto" w:sz="0" w:space="0"/>
          <w:lang w:val="en-US"/>
        </w:rPr>
      </w:pPr>
      <w:r>
        <w:rPr>
          <w:rFonts w:hint="eastAsia" w:ascii="Arial Unicode MS" w:hAnsi="Arial Unicode MS" w:eastAsia="Arial Unicode MS" w:cs="Arial Unicode MS"/>
          <w:color w:val="000000"/>
          <w:kern w:val="0"/>
          <w:sz w:val="22"/>
          <w:szCs w:val="22"/>
          <w:bdr w:val="none" w:color="auto" w:sz="0" w:space="0"/>
          <w:lang w:val="en-US" w:eastAsia="zh-CN" w:bidi="ar"/>
        </w:rPr>
        <w:t>是否保持一致</w:t>
      </w:r>
    </w:p>
  </w:comment>
  <w:comment w:id="1" w:author="凡" w:date="" w:initials="">
    <w:p w14:paraId="43D82B39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</w:rPr>
      </w:pPr>
      <w:r>
        <w:rPr>
          <w:rFonts w:ascii="Arial" w:hAnsi="Arial" w:eastAsia="等线" w:cs="Arial"/>
          <w:kern w:val="0"/>
          <w:sz w:val="22"/>
          <w:szCs w:val="22"/>
          <w:lang w:val="en-US" w:eastAsia="zh-CN" w:bidi="ar"/>
        </w:rPr>
        <w:t>2</w:t>
      </w:r>
      <w:r>
        <w:rPr>
          <w:rFonts w:hint="eastAsia" w:ascii="Arial" w:hAnsi="Arial" w:eastAsia="等线" w:cs="等线"/>
          <w:kern w:val="0"/>
          <w:sz w:val="22"/>
          <w:szCs w:val="22"/>
          <w:lang w:val="en-US" w:eastAsia="zh-CN" w:bidi="ar"/>
        </w:rPr>
        <w:t>月</w:t>
      </w:r>
      <w:r>
        <w:rPr>
          <w:rFonts w:ascii="Arial" w:hAnsi="Arial" w:eastAsia="等线" w:cs="Arial"/>
          <w:kern w:val="0"/>
          <w:sz w:val="22"/>
          <w:szCs w:val="22"/>
          <w:lang w:val="en-US" w:eastAsia="zh-CN" w:bidi="ar"/>
        </w:rPr>
        <w:t>4</w:t>
      </w:r>
      <w:r>
        <w:rPr>
          <w:rFonts w:hint="eastAsia" w:ascii="Arial" w:hAnsi="Arial" w:eastAsia="等线" w:cs="等线"/>
          <w:kern w:val="0"/>
          <w:sz w:val="22"/>
          <w:szCs w:val="22"/>
          <w:lang w:val="en-US" w:eastAsia="zh-CN" w:bidi="ar"/>
        </w:rPr>
        <w:t>号添加</w:t>
      </w:r>
      <w:r>
        <w:rPr>
          <w:rFonts w:ascii="Arial" w:hAnsi="Arial" w:eastAsia="等线" w:cs="Arial"/>
          <w:kern w:val="0"/>
          <w:sz w:val="22"/>
          <w:szCs w:val="22"/>
          <w:lang w:val="en-US" w:eastAsia="zh-CN" w:bidi="ar"/>
        </w:rPr>
        <w:t xml:space="preserve"> Vendor</w:t>
      </w:r>
      <w:r>
        <w:rPr>
          <w:rFonts w:hint="eastAsia" w:ascii="Arial" w:hAnsi="Arial" w:eastAsia="等线" w:cs="等线"/>
          <w:kern w:val="0"/>
          <w:sz w:val="22"/>
          <w:szCs w:val="22"/>
          <w:lang w:val="en-US" w:eastAsia="zh-CN" w:bidi="ar"/>
        </w:rPr>
        <w:t>创建的需要传</w:t>
      </w:r>
      <w:r>
        <w:rPr>
          <w:rFonts w:ascii="Arial" w:hAnsi="Arial" w:eastAsia="等线" w:cs="Arial"/>
          <w:kern w:val="0"/>
          <w:sz w:val="22"/>
          <w:szCs w:val="22"/>
          <w:lang w:val="en-US" w:eastAsia="zh-CN" w:bidi="ar"/>
        </w:rPr>
        <w:t xml:space="preserve"> </w:t>
      </w:r>
      <w:r>
        <w:rPr>
          <w:rFonts w:hint="eastAsia" w:ascii="Arial" w:hAnsi="Arial" w:eastAsia="等线" w:cs="等线"/>
          <w:kern w:val="0"/>
          <w:sz w:val="22"/>
          <w:szCs w:val="22"/>
          <w:lang w:val="en-US" w:eastAsia="zh-CN" w:bidi="ar"/>
        </w:rPr>
        <w:t>我们需要记录拣货的时候这个批次是冻结还是非冻结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9965A96" w15:done="0"/>
  <w15:commentEx w15:paraId="43D82B3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altName w:val="汉仪旗黑KW 55S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汉仪旗黑KW 55S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@等线 Light">
    <w:altName w:val="MiSans Thin"/>
    <w:panose1 w:val="00000000000000000000"/>
    <w:charset w:val="86"/>
    <w:family w:val="auto"/>
    <w:pitch w:val="variable"/>
    <w:sig w:usb0="A00002BF" w:usb1="38CF7CFA" w:usb2="00000016" w:usb3="00000000" w:csb0="0004000F" w:csb1="00000000"/>
  </w:font>
  <w:font w:name="MiSans Thin">
    <w:panose1 w:val="00000200000000000000"/>
    <w:charset w:val="86"/>
    <w:family w:val="auto"/>
    <w:pitch w:val="default"/>
    <w:sig w:usb0="80000287" w:usb1="080F1811" w:usb2="00000016" w:usb3="00000000" w:csb0="00040001" w:csb1="00000000"/>
  </w:font>
  <w:font w:name="@Arial Unicode MS">
    <w:altName w:val="Arial"/>
    <w:panose1 w:val="020B0604020202020204"/>
    <w:charset w:val="86"/>
    <w:family w:val="auto"/>
    <w:pitch w:val="variable"/>
    <w:sig w:usb0="F7FFAFFF" w:usb1="E9DFFFFF" w:usb2="0000003F" w:usb3="00000000" w:csb0="003F01FF" w:csb1="00000000"/>
  </w:font>
  <w:font w:name="@等线">
    <w:altName w:val="华文中宋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altName w:val="汉仪中等线KW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Monaco">
    <w:altName w:val="C059"/>
    <w:panose1 w:val="00000000000000000000"/>
    <w:charset w:val="00"/>
    <w:family w:val="auto"/>
    <w:pitch w:val="variable"/>
    <w:sig w:usb0="A00002FF" w:usb1="500039FB" w:usb2="00000000" w:usb3="00000000" w:csb0="00000197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Arial Unicode MS">
    <w:altName w:val="Arial"/>
    <w:panose1 w:val="020B0604020202020204"/>
    <w:charset w:val="86"/>
    <w:family w:val="auto"/>
    <w:pitch w:val="variable"/>
    <w:sig w:usb0="F7FFAFFF" w:usb1="E9DFFFFF" w:usb2="0000003F" w:usb3="00000000" w:csb0="003F01FF" w:csb1="00000000"/>
  </w:font>
  <w:font w:name="@宋体">
    <w:altName w:val="汉仪书宋二KW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汉仪中等线KW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altName w:val="Kingsoft Math"/>
    <w:panose1 w:val="02040503050406030204"/>
    <w:charset w:val="00"/>
    <w:family w:val="auto"/>
    <w:pitch w:val="variable"/>
    <w:sig w:usb0="E00006FF" w:usb1="420024FF" w:usb2="02000000" w:usb3="00000000" w:csb0="0000019F" w:csb1="00000000"/>
  </w:font>
  <w:font w:name="Kingsoft Math">
    <w:panose1 w:val="02040503050406030204"/>
    <w:charset w:val="00"/>
    <w:family w:val="auto"/>
    <w:pitch w:val="default"/>
    <w:sig w:usb0="00000081" w:usb1="02000068" w:usb2="02000000" w:usb3="00000000" w:csb0="00000001" w:csb1="00000000"/>
  </w:font>
  <w:font w:name="Roboto">
    <w:altName w:val="仓耳屏显楷体 W04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仓耳屏显楷体 W04">
    <w:panose1 w:val="02020400000000000000"/>
    <w:charset w:val="86"/>
    <w:family w:val="auto"/>
    <w:pitch w:val="default"/>
    <w:sig w:usb0="80000003" w:usb1="08012000" w:usb2="00000012" w:usb3="00000000" w:csb0="00040001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ijia yang">
    <w15:presenceInfo w15:providerId="None" w15:userId="yijia yang"/>
  </w15:person>
  <w15:person w15:author="凡">
    <w15:presenceInfo w15:providerId="None" w15:userId="凡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HorizontalSpacing w:val="210"/>
  <w:drawingGridVerticalSpacing w:val="19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F2B6FD9"/>
    <w:rsid w:val="183C240D"/>
    <w:rsid w:val="1AA24D9F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96F063B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CFF6B5E6"/>
    <w:rsid w:val="D5DE8897"/>
    <w:rsid w:val="DF4FEB3B"/>
    <w:rsid w:val="E7FE3684"/>
    <w:rsid w:val="EFFF70E4"/>
    <w:rsid w:val="F7EEC240"/>
    <w:rsid w:val="FBF75102"/>
    <w:rsid w:val="FDDC5620"/>
    <w:rsid w:val="FDEA700A"/>
    <w:rsid w:val="FFBFCE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link w:val="19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link w:val="17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link w:val="20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4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(Web)"/>
    <w:basedOn w:val="1"/>
    <w:uiPriority w:val="0"/>
    <w:rPr>
      <w:sz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Hyperlink"/>
    <w:basedOn w:val="14"/>
    <w:uiPriority w:val="0"/>
    <w:rPr>
      <w:color w:val="0000FF"/>
      <w:u w:val="single"/>
    </w:rPr>
  </w:style>
  <w:style w:type="character" w:styleId="16">
    <w:name w:val="annotation reference"/>
    <w:basedOn w:val="14"/>
    <w:uiPriority w:val="0"/>
    <w:rPr>
      <w:sz w:val="21"/>
      <w:szCs w:val="21"/>
    </w:rPr>
  </w:style>
  <w:style w:type="character" w:customStyle="1" w:styleId="17">
    <w:name w:val="标题 4 字符"/>
    <w:basedOn w:val="14"/>
    <w:link w:val="5"/>
    <w:uiPriority w:val="0"/>
    <w:rPr>
      <w:rFonts w:hint="default" w:ascii="Times New Roman" w:hAnsi="Times New Roman" w:cs="Times New Roman"/>
      <w:color w:val="0F4761"/>
      <w:sz w:val="28"/>
      <w:szCs w:val="28"/>
    </w:rPr>
  </w:style>
  <w:style w:type="paragraph" w:customStyle="1" w:styleId="18">
    <w:name w:val="melo-codeblock-Base-theme-para"/>
    <w:basedOn w:val="1"/>
    <w:uiPriority w:val="0"/>
    <w:pPr>
      <w:keepNext w:val="0"/>
      <w:keepLines w:val="0"/>
      <w:widowControl/>
      <w:suppressLineNumbers w:val="0"/>
      <w:snapToGrid w:val="0"/>
      <w:spacing w:before="0" w:beforeAutospacing="0" w:after="0" w:afterAutospacing="0" w:line="360" w:lineRule="auto"/>
      <w:ind w:left="0" w:right="0"/>
      <w:jc w:val="left"/>
    </w:pPr>
    <w:rPr>
      <w:rFonts w:hint="default" w:ascii="Monaco" w:hAnsi="Monaco" w:eastAsia="Monaco" w:cs="Monaco"/>
      <w:color w:val="000000"/>
      <w:kern w:val="0"/>
      <w:sz w:val="21"/>
      <w:szCs w:val="20"/>
      <w:lang w:val="en-US" w:eastAsia="zh-CN" w:bidi="ar"/>
    </w:rPr>
  </w:style>
  <w:style w:type="character" w:customStyle="1" w:styleId="19">
    <w:name w:val="标题 3 字符"/>
    <w:basedOn w:val="14"/>
    <w:link w:val="4"/>
    <w:uiPriority w:val="0"/>
    <w:rPr>
      <w:rFonts w:hint="eastAsia" w:ascii="等线 Light" w:hAnsi="等线 Light" w:eastAsia="等线 Light" w:cs="Times New Roman"/>
      <w:color w:val="0F4761"/>
      <w:sz w:val="32"/>
      <w:szCs w:val="32"/>
    </w:rPr>
  </w:style>
  <w:style w:type="character" w:customStyle="1" w:styleId="20">
    <w:name w:val="标题 5 字符"/>
    <w:basedOn w:val="14"/>
    <w:link w:val="6"/>
    <w:uiPriority w:val="0"/>
    <w:rPr>
      <w:rFonts w:hint="default" w:ascii="Times New Roman" w:hAnsi="Times New Roman" w:cs="Times New Roman"/>
      <w:color w:val="0F4761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data/weboffice/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 WWO_wpscloud_20260603020957-b230a22616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2018-05-28T01:24:00Z</dcterms:created>
  <dcterms:modified xsi:type="dcterms:W3CDTF">2026-06-10T21:20:40Z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2052-12.9.0.26953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8CD66EBDB739F1EAA864296AB41FE4AA_43</vt:lpwstr>
  </property>
</Properties>
</file>